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sz w:val="28"/>
          <w:szCs w:val="28"/>
        </w:rPr>
      </w:pPr>
      <w:r>
        <w:rPr>
          <w:rFonts w:ascii="Arial" w:hAnsi="Arial" w:cs="Arial" w:hint="eastAsia"/>
          <w:color w:val="0000FF"/>
          <w:sz w:val="36"/>
          <w:szCs w:val="36"/>
        </w:rPr>
        <w:t xml:space="preserve">  </w:t>
      </w:r>
      <w:r w:rsidRPr="005E0155">
        <w:rPr>
          <w:rFonts w:ascii="標楷體" w:eastAsia="標楷體" w:hAnsi="標楷體" w:cs="Arial" w:hint="eastAsia"/>
          <w:sz w:val="36"/>
          <w:szCs w:val="36"/>
        </w:rPr>
        <w:t>東華附小</w:t>
      </w:r>
      <w:r w:rsidR="00313775">
        <w:rPr>
          <w:rFonts w:ascii="標楷體" w:eastAsia="標楷體" w:hAnsi="標楷體" w:cs="Arial"/>
          <w:sz w:val="36"/>
          <w:szCs w:val="36"/>
        </w:rPr>
        <w:t>110</w:t>
      </w:r>
      <w:r w:rsidRPr="005E0155">
        <w:rPr>
          <w:rFonts w:ascii="標楷體" w:eastAsia="標楷體" w:hAnsi="標楷體" w:cs="Arial"/>
          <w:sz w:val="36"/>
          <w:szCs w:val="36"/>
        </w:rPr>
        <w:t>學年度</w:t>
      </w:r>
      <w:r w:rsidR="00313775">
        <w:rPr>
          <w:rFonts w:ascii="標楷體" w:eastAsia="標楷體" w:hAnsi="標楷體" w:cs="Arial" w:hint="eastAsia"/>
          <w:sz w:val="36"/>
          <w:szCs w:val="36"/>
        </w:rPr>
        <w:t>上</w:t>
      </w:r>
      <w:r w:rsidRPr="005E0155">
        <w:rPr>
          <w:rFonts w:ascii="標楷體" w:eastAsia="標楷體" w:hAnsi="標楷體" w:cs="Arial" w:hint="eastAsia"/>
          <w:sz w:val="36"/>
          <w:szCs w:val="36"/>
        </w:rPr>
        <w:t>半年</w:t>
      </w:r>
      <w:r w:rsidRPr="005E0155">
        <w:rPr>
          <w:rFonts w:ascii="標楷體" w:eastAsia="標楷體" w:hAnsi="標楷體" w:cs="Arial"/>
          <w:sz w:val="36"/>
          <w:szCs w:val="36"/>
        </w:rPr>
        <w:t>防災演練檢討會議紀錄</w:t>
      </w:r>
      <w:r w:rsidRPr="005E0155">
        <w:rPr>
          <w:rFonts w:ascii="標楷體" w:eastAsia="標楷體" w:hAnsi="標楷體" w:cs="Arial"/>
          <w:sz w:val="28"/>
          <w:szCs w:val="28"/>
        </w:rPr>
        <w:br/>
      </w:r>
      <w:r w:rsidRPr="005E0155">
        <w:rPr>
          <w:rFonts w:ascii="標楷體" w:eastAsia="標楷體" w:hAnsi="標楷體" w:cs="Arial" w:hint="eastAsia"/>
          <w:sz w:val="28"/>
          <w:szCs w:val="28"/>
        </w:rPr>
        <w:t>會議時間 :</w:t>
      </w:r>
      <w:r w:rsidRPr="005E0155">
        <w:rPr>
          <w:rFonts w:ascii="標楷體" w:eastAsia="標楷體" w:hAnsi="標楷體" w:cs="Arial"/>
          <w:sz w:val="28"/>
          <w:szCs w:val="28"/>
        </w:rPr>
        <w:t xml:space="preserve"> 1</w:t>
      </w:r>
      <w:r w:rsidR="00313775">
        <w:rPr>
          <w:rFonts w:ascii="標楷體" w:eastAsia="標楷體" w:hAnsi="標楷體" w:cs="Arial"/>
          <w:sz w:val="28"/>
          <w:szCs w:val="28"/>
        </w:rPr>
        <w:t>10</w:t>
      </w:r>
      <w:r w:rsidRPr="005E0155">
        <w:rPr>
          <w:rFonts w:ascii="標楷體" w:eastAsia="標楷體" w:hAnsi="標楷體" w:cs="Arial"/>
          <w:sz w:val="28"/>
          <w:szCs w:val="28"/>
        </w:rPr>
        <w:t>年</w:t>
      </w:r>
      <w:r w:rsidR="00313775">
        <w:rPr>
          <w:rFonts w:ascii="標楷體" w:eastAsia="標楷體" w:hAnsi="標楷體" w:cs="Arial"/>
          <w:sz w:val="28"/>
          <w:szCs w:val="28"/>
        </w:rPr>
        <w:t>03</w:t>
      </w:r>
      <w:r w:rsidRPr="005E0155">
        <w:rPr>
          <w:rFonts w:ascii="標楷體" w:eastAsia="標楷體" w:hAnsi="標楷體" w:cs="Arial"/>
          <w:sz w:val="28"/>
          <w:szCs w:val="28"/>
        </w:rPr>
        <w:t>月</w:t>
      </w:r>
      <w:r w:rsidR="00313775">
        <w:rPr>
          <w:rFonts w:ascii="標楷體" w:eastAsia="標楷體" w:hAnsi="標楷體" w:cs="Arial"/>
          <w:sz w:val="28"/>
          <w:szCs w:val="28"/>
        </w:rPr>
        <w:t>16</w:t>
      </w:r>
      <w:r w:rsidRPr="005E0155">
        <w:rPr>
          <w:rFonts w:ascii="標楷體" w:eastAsia="標楷體" w:hAnsi="標楷體" w:cs="Arial"/>
          <w:sz w:val="28"/>
          <w:szCs w:val="28"/>
        </w:rPr>
        <w:t>日上午0</w:t>
      </w:r>
      <w:r w:rsidRPr="005E0155">
        <w:rPr>
          <w:rFonts w:ascii="標楷體" w:eastAsia="標楷體" w:hAnsi="標楷體" w:cs="Arial" w:hint="eastAsia"/>
          <w:sz w:val="28"/>
          <w:szCs w:val="28"/>
        </w:rPr>
        <w:t>8</w:t>
      </w:r>
      <w:r w:rsidRPr="005E0155">
        <w:rPr>
          <w:rFonts w:ascii="標楷體" w:eastAsia="標楷體" w:hAnsi="標楷體" w:cs="Arial"/>
          <w:sz w:val="28"/>
          <w:szCs w:val="28"/>
        </w:rPr>
        <w:t>:</w:t>
      </w:r>
      <w:r w:rsidRPr="005E0155">
        <w:rPr>
          <w:rFonts w:ascii="標楷體" w:eastAsia="標楷體" w:hAnsi="標楷體" w:cs="Arial" w:hint="eastAsia"/>
          <w:sz w:val="28"/>
          <w:szCs w:val="28"/>
        </w:rPr>
        <w:t>00</w:t>
      </w:r>
      <w:r w:rsidRPr="005E0155">
        <w:rPr>
          <w:rFonts w:ascii="標楷體" w:eastAsia="標楷體" w:hAnsi="標楷體" w:cs="Arial"/>
          <w:sz w:val="28"/>
          <w:szCs w:val="28"/>
        </w:rPr>
        <w:t>~0</w:t>
      </w:r>
      <w:r w:rsidRPr="005E0155">
        <w:rPr>
          <w:rFonts w:ascii="標楷體" w:eastAsia="標楷體" w:hAnsi="標楷體" w:cs="Arial" w:hint="eastAsia"/>
          <w:sz w:val="28"/>
          <w:szCs w:val="28"/>
        </w:rPr>
        <w:t>8</w:t>
      </w:r>
      <w:r w:rsidRPr="005E0155">
        <w:rPr>
          <w:rFonts w:ascii="標楷體" w:eastAsia="標楷體" w:hAnsi="標楷體" w:cs="Arial"/>
          <w:sz w:val="28"/>
          <w:szCs w:val="28"/>
        </w:rPr>
        <w:t>:</w:t>
      </w:r>
      <w:r w:rsidRPr="005E0155">
        <w:rPr>
          <w:rFonts w:ascii="標楷體" w:eastAsia="標楷體" w:hAnsi="標楷體" w:cs="Arial" w:hint="eastAsia"/>
          <w:sz w:val="28"/>
          <w:szCs w:val="28"/>
        </w:rPr>
        <w:t>30</w:t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sz w:val="20"/>
          <w:szCs w:val="20"/>
        </w:rPr>
      </w:pPr>
      <w:r w:rsidRPr="005E0155">
        <w:rPr>
          <w:rFonts w:ascii="標楷體" w:eastAsia="標楷體" w:hAnsi="標楷體" w:cs="Arial" w:hint="eastAsia"/>
          <w:sz w:val="28"/>
          <w:szCs w:val="28"/>
        </w:rPr>
        <w:t>會議</w:t>
      </w:r>
      <w:r w:rsidRPr="005E0155">
        <w:rPr>
          <w:rFonts w:ascii="標楷體" w:eastAsia="標楷體" w:hAnsi="標楷體" w:cs="Arial"/>
          <w:sz w:val="28"/>
          <w:szCs w:val="28"/>
        </w:rPr>
        <w:t>地點</w:t>
      </w:r>
      <w:r w:rsidRPr="005E0155">
        <w:rPr>
          <w:rFonts w:ascii="標楷體" w:eastAsia="標楷體" w:hAnsi="標楷體" w:cs="Arial" w:hint="eastAsia"/>
          <w:sz w:val="28"/>
          <w:szCs w:val="28"/>
        </w:rPr>
        <w:t xml:space="preserve"> :</w:t>
      </w:r>
      <w:r w:rsidRPr="005E0155">
        <w:rPr>
          <w:rFonts w:ascii="標楷體" w:eastAsia="標楷體" w:hAnsi="標楷體" w:cs="Arial"/>
          <w:sz w:val="28"/>
          <w:szCs w:val="28"/>
        </w:rPr>
        <w:t xml:space="preserve"> </w:t>
      </w:r>
      <w:r w:rsidRPr="005E0155">
        <w:rPr>
          <w:rFonts w:ascii="標楷體" w:eastAsia="標楷體" w:hAnsi="標楷體" w:cs="Arial" w:hint="eastAsia"/>
          <w:sz w:val="28"/>
          <w:szCs w:val="28"/>
        </w:rPr>
        <w:t>A207會議室</w:t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sz w:val="20"/>
          <w:szCs w:val="20"/>
        </w:rPr>
      </w:pPr>
      <w:r w:rsidRPr="005E0155">
        <w:rPr>
          <w:rFonts w:ascii="標楷體" w:eastAsia="標楷體" w:hAnsi="標楷體" w:cs="Arial"/>
          <w:sz w:val="28"/>
          <w:szCs w:val="28"/>
        </w:rPr>
        <w:t xml:space="preserve">主 </w:t>
      </w:r>
      <w:r w:rsidRPr="005E015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5E0155">
        <w:rPr>
          <w:rFonts w:ascii="標楷體" w:eastAsia="標楷體" w:hAnsi="標楷體" w:cs="Arial"/>
          <w:sz w:val="28"/>
          <w:szCs w:val="28"/>
        </w:rPr>
        <w:t>席</w:t>
      </w:r>
      <w:r w:rsidRPr="005E0155">
        <w:rPr>
          <w:rFonts w:ascii="標楷體" w:eastAsia="標楷體" w:hAnsi="標楷體" w:cs="Arial" w:hint="eastAsia"/>
          <w:sz w:val="28"/>
          <w:szCs w:val="28"/>
        </w:rPr>
        <w:t xml:space="preserve"> : 鮑明均</w:t>
      </w:r>
      <w:r w:rsidRPr="005E0155">
        <w:rPr>
          <w:rFonts w:ascii="標楷體" w:eastAsia="標楷體" w:hAnsi="標楷體" w:cs="Arial"/>
          <w:sz w:val="28"/>
          <w:szCs w:val="28"/>
        </w:rPr>
        <w:t xml:space="preserve">校長 </w:t>
      </w:r>
      <w:r w:rsidRPr="005E0155">
        <w:rPr>
          <w:rFonts w:ascii="標楷體" w:eastAsia="標楷體" w:hAnsi="標楷體" w:cs="Arial" w:hint="eastAsia"/>
          <w:sz w:val="28"/>
          <w:szCs w:val="28"/>
        </w:rPr>
        <w:t xml:space="preserve">         </w:t>
      </w:r>
      <w:r w:rsidRPr="005E0155">
        <w:rPr>
          <w:rFonts w:ascii="標楷體" w:eastAsia="標楷體" w:hAnsi="標楷體" w:cs="Arial"/>
          <w:sz w:val="28"/>
          <w:szCs w:val="28"/>
        </w:rPr>
        <w:t>記</w:t>
      </w:r>
      <w:r w:rsidRPr="005E0155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Pr="005E0155">
        <w:rPr>
          <w:rFonts w:ascii="標楷體" w:eastAsia="標楷體" w:hAnsi="標楷體" w:cs="Arial"/>
          <w:sz w:val="28"/>
          <w:szCs w:val="28"/>
        </w:rPr>
        <w:t xml:space="preserve"> 錄</w:t>
      </w:r>
      <w:r w:rsidRPr="005E0155">
        <w:rPr>
          <w:rFonts w:ascii="標楷體" w:eastAsia="標楷體" w:hAnsi="標楷體" w:cs="Arial" w:hint="eastAsia"/>
          <w:sz w:val="28"/>
          <w:szCs w:val="28"/>
        </w:rPr>
        <w:t xml:space="preserve"> :</w:t>
      </w:r>
      <w:r w:rsidRPr="005E0155">
        <w:rPr>
          <w:rFonts w:ascii="標楷體" w:eastAsia="標楷體" w:hAnsi="標楷體" w:cs="Arial"/>
          <w:sz w:val="28"/>
          <w:szCs w:val="28"/>
        </w:rPr>
        <w:t xml:space="preserve"> </w:t>
      </w:r>
      <w:proofErr w:type="gramStart"/>
      <w:r w:rsidRPr="005E0155">
        <w:rPr>
          <w:rFonts w:ascii="標楷體" w:eastAsia="標楷體" w:hAnsi="標楷體" w:cs="Arial" w:hint="eastAsia"/>
          <w:sz w:val="28"/>
          <w:szCs w:val="28"/>
        </w:rPr>
        <w:t>厲文花</w:t>
      </w:r>
      <w:proofErr w:type="gramEnd"/>
      <w:r w:rsidRPr="005E0155">
        <w:rPr>
          <w:rFonts w:ascii="標楷體" w:eastAsia="標楷體" w:hAnsi="標楷體" w:cs="Arial" w:hint="eastAsia"/>
          <w:sz w:val="28"/>
          <w:szCs w:val="28"/>
        </w:rPr>
        <w:t>組長</w:t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sz w:val="20"/>
          <w:szCs w:val="20"/>
        </w:rPr>
      </w:pPr>
      <w:r w:rsidRPr="005E0155">
        <w:rPr>
          <w:rFonts w:ascii="標楷體" w:eastAsia="標楷體" w:hAnsi="標楷體" w:cs="Arial"/>
          <w:sz w:val="28"/>
          <w:szCs w:val="28"/>
        </w:rPr>
        <w:t>出席</w:t>
      </w:r>
      <w:r w:rsidRPr="005E0155">
        <w:rPr>
          <w:rFonts w:ascii="標楷體" w:eastAsia="標楷體" w:hAnsi="標楷體" w:cs="Arial" w:hint="eastAsia"/>
          <w:sz w:val="28"/>
          <w:szCs w:val="28"/>
        </w:rPr>
        <w:t xml:space="preserve">人員 : </w:t>
      </w:r>
      <w:r w:rsidRPr="005E0155">
        <w:rPr>
          <w:rFonts w:ascii="標楷體" w:eastAsia="標楷體" w:hAnsi="標楷體" w:cs="Arial"/>
          <w:sz w:val="28"/>
          <w:szCs w:val="28"/>
        </w:rPr>
        <w:t>各行政處室主任、組長</w:t>
      </w:r>
      <w:r w:rsidRPr="005E0155">
        <w:rPr>
          <w:rFonts w:ascii="標楷體" w:eastAsia="標楷體" w:hAnsi="標楷體" w:cs="Arial" w:hint="eastAsia"/>
          <w:sz w:val="28"/>
          <w:szCs w:val="28"/>
        </w:rPr>
        <w:t>與全體教師</w:t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 w:rsidRPr="005E0155">
        <w:rPr>
          <w:rFonts w:ascii="標楷體" w:eastAsia="標楷體" w:hAnsi="標楷體" w:cs="Arial"/>
          <w:sz w:val="28"/>
          <w:szCs w:val="28"/>
        </w:rPr>
        <w:t>一、主席致詞：</w:t>
      </w:r>
    </w:p>
    <w:p w:rsidR="005E0155" w:rsidRPr="005E0155" w:rsidRDefault="006E7549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這次</w:t>
      </w:r>
      <w:r w:rsidR="007F012B">
        <w:rPr>
          <w:rFonts w:ascii="標楷體" w:eastAsia="標楷體" w:hAnsi="標楷體" w:cs="Arial"/>
          <w:sz w:val="28"/>
          <w:szCs w:val="28"/>
        </w:rPr>
        <w:t>防震演練</w:t>
      </w:r>
      <w:r>
        <w:rPr>
          <w:rFonts w:ascii="標楷體" w:eastAsia="標楷體" w:hAnsi="標楷體" w:cs="Arial"/>
          <w:sz w:val="28"/>
          <w:szCs w:val="28"/>
        </w:rPr>
        <w:t>因為本人出差，無法參與，</w:t>
      </w:r>
      <w:r w:rsidR="007F012B">
        <w:rPr>
          <w:rFonts w:ascii="標楷體" w:eastAsia="標楷體" w:hAnsi="標楷體" w:cs="Arial"/>
          <w:sz w:val="28"/>
          <w:szCs w:val="28"/>
        </w:rPr>
        <w:t>感謝各處室</w:t>
      </w:r>
      <w:r>
        <w:rPr>
          <w:rFonts w:ascii="標楷體" w:eastAsia="標楷體" w:hAnsi="標楷體" w:cs="Arial"/>
          <w:sz w:val="28"/>
          <w:szCs w:val="28"/>
        </w:rPr>
        <w:t>同仁全力</w:t>
      </w:r>
      <w:r w:rsidR="007F012B">
        <w:rPr>
          <w:rFonts w:ascii="標楷體" w:eastAsia="標楷體" w:hAnsi="標楷體" w:cs="Arial"/>
          <w:sz w:val="28"/>
          <w:szCs w:val="28"/>
        </w:rPr>
        <w:t>配合與幫忙，</w:t>
      </w:r>
      <w:r>
        <w:rPr>
          <w:rFonts w:ascii="標楷體" w:eastAsia="標楷體" w:hAnsi="標楷體" w:cs="Arial"/>
          <w:sz w:val="28"/>
          <w:szCs w:val="28"/>
        </w:rPr>
        <w:t>昨天的行政會議中學</w:t>
      </w:r>
      <w:proofErr w:type="gramStart"/>
      <w:r>
        <w:rPr>
          <w:rFonts w:ascii="標楷體" w:eastAsia="標楷體" w:hAnsi="標楷體" w:cs="Arial"/>
          <w:sz w:val="28"/>
          <w:szCs w:val="28"/>
        </w:rPr>
        <w:t>務</w:t>
      </w:r>
      <w:proofErr w:type="gramEnd"/>
      <w:r>
        <w:rPr>
          <w:rFonts w:ascii="標楷體" w:eastAsia="標楷體" w:hAnsi="標楷體" w:cs="Arial"/>
          <w:sz w:val="28"/>
          <w:szCs w:val="28"/>
        </w:rPr>
        <w:t>主任有提出狀況演練的優缺點檢討內容</w:t>
      </w:r>
      <w:r w:rsidR="005E0155" w:rsidRPr="005E0155">
        <w:rPr>
          <w:rFonts w:ascii="標楷體" w:eastAsia="標楷體" w:hAnsi="標楷體" w:cs="Arial"/>
          <w:sz w:val="28"/>
          <w:szCs w:val="28"/>
        </w:rPr>
        <w:t>，相信在大家通力合作之下，</w:t>
      </w:r>
      <w:r>
        <w:rPr>
          <w:rFonts w:ascii="標楷體" w:eastAsia="標楷體" w:hAnsi="標楷體" w:cs="Arial"/>
          <w:sz w:val="28"/>
          <w:szCs w:val="28"/>
        </w:rPr>
        <w:t>這次</w:t>
      </w:r>
      <w:r w:rsidR="005E0155">
        <w:rPr>
          <w:rFonts w:ascii="標楷體" w:eastAsia="標楷體" w:hAnsi="標楷體" w:cs="Arial" w:hint="eastAsia"/>
          <w:sz w:val="28"/>
          <w:szCs w:val="28"/>
        </w:rPr>
        <w:t>防震</w:t>
      </w:r>
      <w:r w:rsidR="005E0155">
        <w:rPr>
          <w:rFonts w:ascii="標楷體" w:eastAsia="標楷體" w:hAnsi="標楷體" w:cs="Arial"/>
          <w:sz w:val="28"/>
          <w:szCs w:val="28"/>
        </w:rPr>
        <w:t>演練</w:t>
      </w:r>
      <w:r>
        <w:rPr>
          <w:rFonts w:ascii="標楷體" w:eastAsia="標楷體" w:hAnsi="標楷體" w:cs="Arial"/>
          <w:sz w:val="28"/>
          <w:szCs w:val="28"/>
        </w:rPr>
        <w:t>有達到優良的標準</w:t>
      </w:r>
      <w:r w:rsidR="005E0155" w:rsidRPr="005E0155">
        <w:rPr>
          <w:rFonts w:ascii="標楷體" w:eastAsia="標楷體" w:hAnsi="標楷體" w:cs="Arial"/>
          <w:sz w:val="28"/>
          <w:szCs w:val="28"/>
        </w:rPr>
        <w:t>。</w:t>
      </w:r>
      <w:r w:rsidR="005E0155" w:rsidRPr="005E0155">
        <w:rPr>
          <w:rFonts w:ascii="標楷體" w:eastAsia="標楷體" w:hAnsi="標楷體" w:cs="Arial"/>
          <w:sz w:val="28"/>
          <w:szCs w:val="28"/>
        </w:rPr>
        <w:br/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 w:rsidRPr="005E0155">
        <w:rPr>
          <w:rFonts w:ascii="標楷體" w:eastAsia="標楷體" w:hAnsi="標楷體" w:cs="Arial"/>
          <w:sz w:val="28"/>
          <w:szCs w:val="28"/>
        </w:rPr>
        <w:t>二、會議報告：</w:t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 w:rsidRPr="005E0155">
        <w:rPr>
          <w:rFonts w:ascii="標楷體" w:eastAsia="標楷體" w:hAnsi="標楷體" w:cs="Arial"/>
          <w:sz w:val="28"/>
          <w:szCs w:val="28"/>
        </w:rPr>
        <w:t>校</w:t>
      </w: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5E0155">
        <w:rPr>
          <w:rFonts w:ascii="標楷體" w:eastAsia="標楷體" w:hAnsi="標楷體" w:cs="Arial"/>
          <w:sz w:val="28"/>
          <w:szCs w:val="28"/>
        </w:rPr>
        <w:t>長：</w:t>
      </w:r>
    </w:p>
    <w:p w:rsidR="005E0155" w:rsidRPr="005E0155" w:rsidRDefault="00D613CD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請學</w:t>
      </w:r>
      <w:proofErr w:type="gramStart"/>
      <w:r>
        <w:rPr>
          <w:rFonts w:ascii="標楷體" w:eastAsia="標楷體" w:hAnsi="標楷體" w:cs="Arial"/>
          <w:sz w:val="28"/>
          <w:szCs w:val="28"/>
        </w:rPr>
        <w:t>務</w:t>
      </w:r>
      <w:proofErr w:type="gramEnd"/>
      <w:r>
        <w:rPr>
          <w:rFonts w:ascii="標楷體" w:eastAsia="標楷體" w:hAnsi="標楷體" w:cs="Arial"/>
          <w:sz w:val="28"/>
          <w:szCs w:val="28"/>
        </w:rPr>
        <w:t>處與各協助任務的處組針對這次防災演練做作一次檢討報告，若各班導師有任何建議事項，請在會議上一併提出，提供給學</w:t>
      </w:r>
      <w:proofErr w:type="gramStart"/>
      <w:r>
        <w:rPr>
          <w:rFonts w:ascii="標楷體" w:eastAsia="標楷體" w:hAnsi="標楷體" w:cs="Arial"/>
          <w:sz w:val="28"/>
          <w:szCs w:val="28"/>
        </w:rPr>
        <w:t>務</w:t>
      </w:r>
      <w:proofErr w:type="gramEnd"/>
      <w:r>
        <w:rPr>
          <w:rFonts w:ascii="標楷體" w:eastAsia="標楷體" w:hAnsi="標楷體" w:cs="Arial"/>
          <w:sz w:val="28"/>
          <w:szCs w:val="28"/>
        </w:rPr>
        <w:t>處做修正參考。</w:t>
      </w:r>
      <w:r w:rsidR="005E0155" w:rsidRPr="005E0155">
        <w:rPr>
          <w:rFonts w:ascii="標楷體" w:eastAsia="標楷體" w:hAnsi="標楷體" w:cs="Arial"/>
          <w:sz w:val="28"/>
          <w:szCs w:val="28"/>
        </w:rPr>
        <w:br/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 w:rsidRPr="005E0155">
        <w:rPr>
          <w:rFonts w:ascii="標楷體" w:eastAsia="標楷體" w:hAnsi="標楷體" w:cs="Arial"/>
          <w:sz w:val="28"/>
          <w:szCs w:val="28"/>
        </w:rPr>
        <w:t>學</w:t>
      </w:r>
      <w:proofErr w:type="gramStart"/>
      <w:r w:rsidRPr="005E0155">
        <w:rPr>
          <w:rFonts w:ascii="標楷體" w:eastAsia="標楷體" w:hAnsi="標楷體" w:cs="Arial"/>
          <w:sz w:val="28"/>
          <w:szCs w:val="28"/>
        </w:rPr>
        <w:t>務</w:t>
      </w:r>
      <w:proofErr w:type="gramEnd"/>
      <w:r w:rsidRPr="005E0155">
        <w:rPr>
          <w:rFonts w:ascii="標楷體" w:eastAsia="標楷體" w:hAnsi="標楷體" w:cs="Arial"/>
          <w:sz w:val="28"/>
          <w:szCs w:val="28"/>
        </w:rPr>
        <w:t>主任：</w:t>
      </w:r>
    </w:p>
    <w:p w:rsidR="005E0155" w:rsidRDefault="00EA06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今年的地震防災演練，除了進行正規的防震疏散逃生演練之外，學</w:t>
      </w:r>
      <w:proofErr w:type="gramStart"/>
      <w:r>
        <w:rPr>
          <w:rFonts w:ascii="標楷體" w:eastAsia="標楷體" w:hAnsi="標楷體" w:cs="Arial"/>
          <w:sz w:val="28"/>
          <w:szCs w:val="28"/>
        </w:rPr>
        <w:t>務</w:t>
      </w:r>
      <w:proofErr w:type="gramEnd"/>
      <w:r>
        <w:rPr>
          <w:rFonts w:ascii="標楷體" w:eastAsia="標楷體" w:hAnsi="標楷體" w:cs="Arial"/>
          <w:sz w:val="28"/>
          <w:szCs w:val="28"/>
        </w:rPr>
        <w:t>處特別規劃了另一項疏散演練</w:t>
      </w:r>
      <w:r>
        <w:rPr>
          <w:rFonts w:ascii="標楷體" w:eastAsia="標楷體" w:hAnsi="標楷體" w:cs="Arial" w:hint="eastAsia"/>
          <w:sz w:val="28"/>
          <w:szCs w:val="28"/>
        </w:rPr>
        <w:t>---緊急放學演練。在演練前準備階段，先行</w:t>
      </w:r>
      <w:r w:rsidR="005E0155" w:rsidRPr="005E0155">
        <w:rPr>
          <w:rFonts w:ascii="標楷體" w:eastAsia="標楷體" w:hAnsi="標楷體" w:cs="Arial"/>
          <w:sz w:val="28"/>
          <w:szCs w:val="28"/>
        </w:rPr>
        <w:t>規劃</w:t>
      </w:r>
      <w:r>
        <w:rPr>
          <w:rFonts w:ascii="標楷體" w:eastAsia="標楷體" w:hAnsi="標楷體" w:cs="Arial"/>
          <w:sz w:val="28"/>
          <w:szCs w:val="28"/>
        </w:rPr>
        <w:t>各年段疏散的大門與各班級</w:t>
      </w:r>
      <w:r w:rsidR="005E0155" w:rsidRPr="005E0155">
        <w:rPr>
          <w:rFonts w:ascii="標楷體" w:eastAsia="標楷體" w:hAnsi="標楷體" w:cs="Arial"/>
          <w:sz w:val="28"/>
          <w:szCs w:val="28"/>
        </w:rPr>
        <w:t>疏散</w:t>
      </w:r>
      <w:r>
        <w:rPr>
          <w:rFonts w:ascii="標楷體" w:eastAsia="標楷體" w:hAnsi="標楷體" w:cs="Arial"/>
          <w:sz w:val="28"/>
          <w:szCs w:val="28"/>
        </w:rPr>
        <w:t>後集合位置</w:t>
      </w:r>
      <w:r w:rsidR="00991BA5">
        <w:rPr>
          <w:rFonts w:ascii="標楷體" w:eastAsia="標楷體" w:hAnsi="標楷體" w:cs="Arial"/>
          <w:sz w:val="28"/>
          <w:szCs w:val="28"/>
        </w:rPr>
        <w:t>，</w:t>
      </w:r>
      <w:proofErr w:type="gramStart"/>
      <w:r w:rsidR="00991BA5">
        <w:rPr>
          <w:rFonts w:ascii="標楷體" w:eastAsia="標楷體" w:hAnsi="標楷體" w:cs="Arial"/>
          <w:sz w:val="28"/>
          <w:szCs w:val="28"/>
        </w:rPr>
        <w:t>以及請生教</w:t>
      </w:r>
      <w:proofErr w:type="gramEnd"/>
      <w:r w:rsidR="00991BA5">
        <w:rPr>
          <w:rFonts w:ascii="標楷體" w:eastAsia="標楷體" w:hAnsi="標楷體" w:cs="Arial"/>
          <w:sz w:val="28"/>
          <w:szCs w:val="28"/>
        </w:rPr>
        <w:t>組製作全校</w:t>
      </w:r>
      <w:proofErr w:type="gramStart"/>
      <w:r w:rsidR="00991BA5">
        <w:rPr>
          <w:rFonts w:ascii="標楷體" w:eastAsia="標楷體" w:hAnsi="標楷體" w:cs="Arial"/>
          <w:sz w:val="28"/>
          <w:szCs w:val="28"/>
        </w:rPr>
        <w:t>各班手持</w:t>
      </w:r>
      <w:proofErr w:type="gramEnd"/>
      <w:r w:rsidR="00991BA5">
        <w:rPr>
          <w:rFonts w:ascii="標楷體" w:eastAsia="標楷體" w:hAnsi="標楷體" w:cs="Arial"/>
          <w:sz w:val="28"/>
          <w:szCs w:val="28"/>
        </w:rPr>
        <w:t>式班級牌，以便演練家長能快速辨識小孩的班級定點</w:t>
      </w:r>
      <w:r w:rsidR="005E0155" w:rsidRPr="005E0155">
        <w:rPr>
          <w:rFonts w:ascii="標楷體" w:eastAsia="標楷體" w:hAnsi="標楷體" w:cs="Arial"/>
          <w:sz w:val="28"/>
          <w:szCs w:val="28"/>
        </w:rPr>
        <w:t>。</w:t>
      </w:r>
      <w:r>
        <w:rPr>
          <w:rFonts w:ascii="標楷體" w:eastAsia="標楷體" w:hAnsi="標楷體" w:cs="Arial"/>
          <w:sz w:val="28"/>
          <w:szCs w:val="28"/>
        </w:rPr>
        <w:t>從第一次正式緊急放學演練時</w:t>
      </w:r>
      <w:r w:rsidR="00177D06">
        <w:rPr>
          <w:rFonts w:ascii="標楷體" w:eastAsia="標楷體" w:hAnsi="標楷體" w:cs="Arial"/>
          <w:sz w:val="28"/>
          <w:szCs w:val="28"/>
        </w:rPr>
        <w:t>，各年段各班級</w:t>
      </w:r>
      <w:r>
        <w:rPr>
          <w:rFonts w:ascii="標楷體" w:eastAsia="標楷體" w:hAnsi="標楷體" w:cs="Arial"/>
          <w:sz w:val="28"/>
          <w:szCs w:val="28"/>
        </w:rPr>
        <w:t>學生</w:t>
      </w:r>
      <w:r w:rsidR="00177D06">
        <w:rPr>
          <w:rFonts w:ascii="標楷體" w:eastAsia="標楷體" w:hAnsi="標楷體" w:cs="Arial"/>
          <w:sz w:val="28"/>
          <w:szCs w:val="28"/>
        </w:rPr>
        <w:t>都能精</w:t>
      </w:r>
      <w:proofErr w:type="gramStart"/>
      <w:r w:rsidR="00177D06">
        <w:rPr>
          <w:rFonts w:ascii="標楷體" w:eastAsia="標楷體" w:hAnsi="標楷體" w:cs="Arial"/>
          <w:sz w:val="28"/>
          <w:szCs w:val="28"/>
        </w:rPr>
        <w:t>準</w:t>
      </w:r>
      <w:proofErr w:type="gramEnd"/>
      <w:r w:rsidR="00177D06">
        <w:rPr>
          <w:rFonts w:ascii="標楷體" w:eastAsia="標楷體" w:hAnsi="標楷體" w:cs="Arial"/>
          <w:sz w:val="28"/>
          <w:szCs w:val="28"/>
        </w:rPr>
        <w:t>到位</w:t>
      </w:r>
      <w:r>
        <w:rPr>
          <w:rFonts w:ascii="標楷體" w:eastAsia="標楷體" w:hAnsi="標楷體" w:cs="Arial"/>
          <w:sz w:val="28"/>
          <w:szCs w:val="28"/>
        </w:rPr>
        <w:t>，</w:t>
      </w:r>
      <w:r w:rsidR="00177D06">
        <w:rPr>
          <w:rFonts w:ascii="標楷體" w:eastAsia="標楷體" w:hAnsi="標楷體" w:cs="Arial"/>
          <w:sz w:val="28"/>
          <w:szCs w:val="28"/>
        </w:rPr>
        <w:t>疏散速度快速且到定點集合也</w:t>
      </w:r>
      <w:proofErr w:type="gramStart"/>
      <w:r w:rsidR="00177D06">
        <w:rPr>
          <w:rFonts w:ascii="標楷體" w:eastAsia="標楷體" w:hAnsi="標楷體" w:cs="Arial"/>
          <w:sz w:val="28"/>
          <w:szCs w:val="28"/>
        </w:rPr>
        <w:t>很</w:t>
      </w:r>
      <w:proofErr w:type="gramEnd"/>
      <w:r w:rsidR="00177D06">
        <w:rPr>
          <w:rFonts w:ascii="標楷體" w:eastAsia="標楷體" w:hAnsi="標楷體" w:cs="Arial"/>
          <w:sz w:val="28"/>
          <w:szCs w:val="28"/>
        </w:rPr>
        <w:t>快速，演練表現良好。</w:t>
      </w:r>
    </w:p>
    <w:p w:rsidR="00177D06" w:rsidRPr="005E0155" w:rsidRDefault="00177D06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防震演練方面，各年段學生表現也十分良好，操作熟稔且安靜快速，整個演練過程極為順利，無太大突發狀況發生。</w:t>
      </w:r>
    </w:p>
    <w:p w:rsidR="005E0155" w:rsidRPr="00EA0655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 w:rsidRPr="005E0155">
        <w:rPr>
          <w:rFonts w:ascii="標楷體" w:eastAsia="標楷體" w:hAnsi="標楷體" w:cs="Arial"/>
          <w:sz w:val="28"/>
          <w:szCs w:val="28"/>
        </w:rPr>
        <w:t>生教組長：</w:t>
      </w:r>
    </w:p>
    <w:p w:rsidR="005E0155" w:rsidRPr="005E0155" w:rsidRDefault="008651FC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提醒各班導師緊急疏散過時，離開教室務必</w:t>
      </w:r>
      <w:r w:rsidR="005E0155" w:rsidRPr="005E0155">
        <w:rPr>
          <w:rFonts w:ascii="標楷體" w:eastAsia="標楷體" w:hAnsi="標楷體" w:cs="Arial"/>
          <w:sz w:val="28"/>
          <w:szCs w:val="28"/>
        </w:rPr>
        <w:t>將</w:t>
      </w:r>
      <w:r>
        <w:rPr>
          <w:rFonts w:ascii="標楷體" w:eastAsia="標楷體" w:hAnsi="標楷體" w:cs="Arial"/>
          <w:sz w:val="28"/>
          <w:szCs w:val="28"/>
        </w:rPr>
        <w:t>教</w:t>
      </w:r>
      <w:r w:rsidR="005E0155" w:rsidRPr="005E0155">
        <w:rPr>
          <w:rFonts w:ascii="標楷體" w:eastAsia="標楷體" w:hAnsi="標楷體" w:cs="Arial"/>
          <w:sz w:val="28"/>
          <w:szCs w:val="28"/>
        </w:rPr>
        <w:t>室電器電源</w:t>
      </w:r>
      <w:r w:rsidR="001554D3">
        <w:rPr>
          <w:rFonts w:ascii="標楷體" w:eastAsia="標楷體" w:hAnsi="標楷體" w:cs="Arial"/>
          <w:sz w:val="28"/>
          <w:szCs w:val="28"/>
        </w:rPr>
        <w:t>確實</w:t>
      </w:r>
      <w:r w:rsidR="005E0155" w:rsidRPr="005E0155">
        <w:rPr>
          <w:rFonts w:ascii="標楷體" w:eastAsia="標楷體" w:hAnsi="標楷體" w:cs="Arial"/>
          <w:sz w:val="28"/>
          <w:szCs w:val="28"/>
        </w:rPr>
        <w:t>關閉，</w:t>
      </w:r>
      <w:r>
        <w:rPr>
          <w:rFonts w:ascii="標楷體" w:eastAsia="標楷體" w:hAnsi="標楷體" w:cs="Arial"/>
          <w:sz w:val="28"/>
          <w:szCs w:val="28"/>
        </w:rPr>
        <w:t>若是在真實災害發生的情況下，</w:t>
      </w:r>
      <w:r w:rsidR="005E0155" w:rsidRPr="005E0155">
        <w:rPr>
          <w:rFonts w:ascii="標楷體" w:eastAsia="標楷體" w:hAnsi="標楷體" w:cs="Arial"/>
          <w:sz w:val="28"/>
          <w:szCs w:val="28"/>
        </w:rPr>
        <w:t>可避免電器火災的發生。</w:t>
      </w:r>
    </w:p>
    <w:p w:rsidR="005E0155" w:rsidRPr="001554D3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</w:p>
    <w:p w:rsidR="00313775" w:rsidRDefault="0031377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輔導組長 : </w:t>
      </w:r>
    </w:p>
    <w:p w:rsidR="00313775" w:rsidRPr="005E0155" w:rsidRDefault="00D613CD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演練期間在</w:t>
      </w:r>
      <w:r w:rsidR="00313775">
        <w:rPr>
          <w:rFonts w:ascii="標楷體" w:eastAsia="標楷體" w:hAnsi="標楷體" w:cs="Arial" w:hint="eastAsia"/>
          <w:sz w:val="28"/>
          <w:szCs w:val="28"/>
        </w:rPr>
        <w:t>統計低年級</w:t>
      </w:r>
      <w:r>
        <w:rPr>
          <w:rFonts w:ascii="標楷體" w:eastAsia="標楷體" w:hAnsi="標楷體" w:cs="Arial" w:hint="eastAsia"/>
          <w:sz w:val="28"/>
          <w:szCs w:val="28"/>
        </w:rPr>
        <w:t>班級人數時，有發現某兩班實際人數有誤，請主辦處室再查核一下全校各班學生人數。</w:t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 w:rsidRPr="005E0155">
        <w:rPr>
          <w:rFonts w:ascii="標楷體" w:eastAsia="標楷體" w:hAnsi="標楷體" w:cs="Arial"/>
          <w:sz w:val="28"/>
          <w:szCs w:val="28"/>
        </w:rPr>
        <w:lastRenderedPageBreak/>
        <w:t>三、結論</w:t>
      </w:r>
    </w:p>
    <w:p w:rsidR="005E0155" w:rsidRPr="005E0155" w:rsidRDefault="005E0155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 w:rsidRPr="005E0155">
        <w:rPr>
          <w:rFonts w:ascii="標楷體" w:eastAsia="標楷體" w:hAnsi="標楷體" w:cs="Arial"/>
          <w:sz w:val="28"/>
          <w:szCs w:val="28"/>
        </w:rPr>
        <w:t>校</w:t>
      </w: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5E0155">
        <w:rPr>
          <w:rFonts w:ascii="標楷體" w:eastAsia="標楷體" w:hAnsi="標楷體" w:cs="Arial"/>
          <w:sz w:val="28"/>
          <w:szCs w:val="28"/>
        </w:rPr>
        <w:t>長：</w:t>
      </w:r>
    </w:p>
    <w:p w:rsidR="005E0155" w:rsidRPr="005E0155" w:rsidRDefault="00174448" w:rsidP="005E0155">
      <w:pPr>
        <w:pStyle w:val="Web"/>
        <w:shd w:val="clear" w:color="auto" w:fill="FFFFFF"/>
        <w:spacing w:before="0" w:beforeAutospacing="0" w:after="0" w:afterAutospacing="0" w:line="0" w:lineRule="atLeas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對於</w:t>
      </w:r>
      <w:r w:rsidR="001554D3">
        <w:rPr>
          <w:rFonts w:ascii="標楷體" w:eastAsia="標楷體" w:hAnsi="標楷體" w:cs="Arial"/>
          <w:sz w:val="28"/>
          <w:szCs w:val="28"/>
        </w:rPr>
        <w:t>緊急放學這一項</w:t>
      </w:r>
      <w:r>
        <w:rPr>
          <w:rFonts w:ascii="標楷體" w:eastAsia="標楷體" w:hAnsi="標楷體" w:cs="Arial"/>
          <w:sz w:val="28"/>
          <w:szCs w:val="28"/>
        </w:rPr>
        <w:t>的演練</w:t>
      </w:r>
      <w:r w:rsidR="001554D3">
        <w:rPr>
          <w:rFonts w:ascii="標楷體" w:eastAsia="標楷體" w:hAnsi="標楷體" w:cs="Arial"/>
          <w:sz w:val="28"/>
          <w:szCs w:val="28"/>
        </w:rPr>
        <w:t>確實有其必要。前年</w:t>
      </w:r>
      <w:r>
        <w:rPr>
          <w:rFonts w:ascii="標楷體" w:eastAsia="標楷體" w:hAnsi="標楷體" w:cs="Arial"/>
          <w:sz w:val="28"/>
          <w:szCs w:val="28"/>
        </w:rPr>
        <w:t>曾因</w:t>
      </w:r>
      <w:r w:rsidR="001554D3">
        <w:rPr>
          <w:rFonts w:ascii="標楷體" w:eastAsia="標楷體" w:hAnsi="標楷體" w:cs="Arial"/>
          <w:sz w:val="28"/>
          <w:szCs w:val="28"/>
        </w:rPr>
        <w:t>一次颱風放假訊息公告太慢，導致一</w:t>
      </w:r>
      <w:r>
        <w:rPr>
          <w:rFonts w:ascii="標楷體" w:eastAsia="標楷體" w:hAnsi="標楷體" w:cs="Arial"/>
          <w:sz w:val="28"/>
          <w:szCs w:val="28"/>
        </w:rPr>
        <w:t>大</w:t>
      </w:r>
      <w:r w:rsidR="001554D3">
        <w:rPr>
          <w:rFonts w:ascii="標楷體" w:eastAsia="標楷體" w:hAnsi="標楷體" w:cs="Arial"/>
          <w:sz w:val="28"/>
          <w:szCs w:val="28"/>
        </w:rPr>
        <w:t>早上班與上學期間突然在</w:t>
      </w:r>
      <w:proofErr w:type="gramStart"/>
      <w:r w:rsidR="001554D3">
        <w:rPr>
          <w:rFonts w:ascii="標楷體" w:eastAsia="標楷體" w:hAnsi="標楷體" w:cs="Arial"/>
          <w:sz w:val="28"/>
          <w:szCs w:val="28"/>
        </w:rPr>
        <w:t>發布停班停課</w:t>
      </w:r>
      <w:proofErr w:type="gramEnd"/>
      <w:r>
        <w:rPr>
          <w:rFonts w:ascii="標楷體" w:eastAsia="標楷體" w:hAnsi="標楷體" w:cs="Arial"/>
          <w:sz w:val="28"/>
          <w:szCs w:val="28"/>
        </w:rPr>
        <w:t>，造成</w:t>
      </w:r>
      <w:r w:rsidR="001554D3">
        <w:rPr>
          <w:rFonts w:ascii="標楷體" w:eastAsia="標楷體" w:hAnsi="標楷體" w:cs="Arial"/>
          <w:sz w:val="28"/>
          <w:szCs w:val="28"/>
        </w:rPr>
        <w:t>全校</w:t>
      </w:r>
      <w:r>
        <w:rPr>
          <w:rFonts w:ascii="標楷體" w:eastAsia="標楷體" w:hAnsi="標楷體" w:cs="Arial"/>
          <w:sz w:val="28"/>
          <w:szCs w:val="28"/>
        </w:rPr>
        <w:t>緊急</w:t>
      </w:r>
      <w:r w:rsidR="001554D3">
        <w:rPr>
          <w:rFonts w:ascii="標楷體" w:eastAsia="標楷體" w:hAnsi="標楷體" w:cs="Arial"/>
          <w:sz w:val="28"/>
          <w:szCs w:val="28"/>
        </w:rPr>
        <w:t>放學程序大亂，家長</w:t>
      </w:r>
      <w:r>
        <w:rPr>
          <w:rFonts w:ascii="標楷體" w:eastAsia="標楷體" w:hAnsi="標楷體" w:cs="Arial"/>
          <w:sz w:val="28"/>
          <w:szCs w:val="28"/>
        </w:rPr>
        <w:t>們</w:t>
      </w:r>
      <w:r w:rsidR="001554D3">
        <w:rPr>
          <w:rFonts w:ascii="標楷體" w:eastAsia="標楷體" w:hAnsi="標楷體" w:cs="Arial"/>
          <w:sz w:val="28"/>
          <w:szCs w:val="28"/>
        </w:rPr>
        <w:t>與老師們怨聲載道。</w:t>
      </w:r>
      <w:r>
        <w:rPr>
          <w:rFonts w:ascii="標楷體" w:eastAsia="標楷體" w:hAnsi="標楷體" w:cs="Arial"/>
          <w:sz w:val="28"/>
          <w:szCs w:val="28"/>
        </w:rPr>
        <w:t>透</w:t>
      </w:r>
      <w:r w:rsidR="001554D3">
        <w:rPr>
          <w:rFonts w:ascii="標楷體" w:eastAsia="標楷體" w:hAnsi="標楷體" w:cs="Arial"/>
          <w:sz w:val="28"/>
          <w:szCs w:val="28"/>
        </w:rPr>
        <w:t>過第一次</w:t>
      </w:r>
      <w:r>
        <w:rPr>
          <w:rFonts w:ascii="標楷體" w:eastAsia="標楷體" w:hAnsi="標楷體" w:cs="Arial"/>
          <w:sz w:val="28"/>
          <w:szCs w:val="28"/>
        </w:rPr>
        <w:t>全校</w:t>
      </w:r>
      <w:r w:rsidR="001554D3">
        <w:rPr>
          <w:rFonts w:ascii="標楷體" w:eastAsia="標楷體" w:hAnsi="標楷體" w:cs="Arial"/>
          <w:sz w:val="28"/>
          <w:szCs w:val="28"/>
        </w:rPr>
        <w:t>緊急放學</w:t>
      </w:r>
      <w:r w:rsidR="005E0155" w:rsidRPr="005E0155">
        <w:rPr>
          <w:rFonts w:ascii="標楷體" w:eastAsia="標楷體" w:hAnsi="標楷體" w:cs="Arial"/>
          <w:sz w:val="28"/>
          <w:szCs w:val="28"/>
        </w:rPr>
        <w:t>演練</w:t>
      </w:r>
      <w:r w:rsidR="001554D3">
        <w:rPr>
          <w:rFonts w:ascii="標楷體" w:eastAsia="標楷體" w:hAnsi="標楷體" w:cs="Arial"/>
          <w:sz w:val="28"/>
          <w:szCs w:val="28"/>
        </w:rPr>
        <w:t>，</w:t>
      </w:r>
      <w:r w:rsidR="007F012B">
        <w:rPr>
          <w:rFonts w:ascii="標楷體" w:eastAsia="標楷體" w:hAnsi="標楷體" w:cs="Arial" w:hint="eastAsia"/>
          <w:sz w:val="28"/>
          <w:szCs w:val="28"/>
        </w:rPr>
        <w:t>全</w:t>
      </w:r>
      <w:r w:rsidR="001554D3">
        <w:rPr>
          <w:rFonts w:ascii="標楷體" w:eastAsia="標楷體" w:hAnsi="標楷體" w:cs="Arial" w:hint="eastAsia"/>
          <w:sz w:val="28"/>
          <w:szCs w:val="28"/>
        </w:rPr>
        <w:t>校師生</w:t>
      </w:r>
      <w:r>
        <w:rPr>
          <w:rFonts w:ascii="標楷體" w:eastAsia="標楷體" w:hAnsi="標楷體" w:cs="Arial" w:hint="eastAsia"/>
          <w:sz w:val="28"/>
          <w:szCs w:val="28"/>
        </w:rPr>
        <w:t>們對</w:t>
      </w:r>
      <w:r w:rsidR="001554D3">
        <w:rPr>
          <w:rFonts w:ascii="標楷體" w:eastAsia="標楷體" w:hAnsi="標楷體" w:cs="Arial" w:hint="eastAsia"/>
          <w:sz w:val="28"/>
          <w:szCs w:val="28"/>
        </w:rPr>
        <w:t>學校標準</w:t>
      </w:r>
      <w:r>
        <w:rPr>
          <w:rFonts w:ascii="標楷體" w:eastAsia="標楷體" w:hAnsi="標楷體" w:cs="Arial" w:hint="eastAsia"/>
          <w:sz w:val="28"/>
          <w:szCs w:val="28"/>
        </w:rPr>
        <w:t>的</w:t>
      </w:r>
      <w:r w:rsidR="001554D3">
        <w:rPr>
          <w:rFonts w:ascii="標楷體" w:eastAsia="標楷體" w:hAnsi="標楷體" w:cs="Arial" w:hint="eastAsia"/>
          <w:sz w:val="28"/>
          <w:szCs w:val="28"/>
        </w:rPr>
        <w:t>緊急放學流程</w:t>
      </w:r>
      <w:r>
        <w:rPr>
          <w:rFonts w:ascii="標楷體" w:eastAsia="標楷體" w:hAnsi="標楷體" w:cs="Arial" w:hint="eastAsia"/>
          <w:sz w:val="28"/>
          <w:szCs w:val="28"/>
        </w:rPr>
        <w:t>都有了初步的了解和實作經驗。</w:t>
      </w:r>
      <w:r w:rsidR="007F012B">
        <w:rPr>
          <w:rFonts w:ascii="標楷體" w:eastAsia="標楷體" w:hAnsi="標楷體" w:cs="Arial"/>
          <w:sz w:val="28"/>
          <w:szCs w:val="28"/>
        </w:rPr>
        <w:t>平日多一份準備，災害來時就多一份安全。</w:t>
      </w:r>
      <w:r>
        <w:rPr>
          <w:rFonts w:ascii="標楷體" w:eastAsia="標楷體" w:hAnsi="標楷體" w:cs="Arial" w:hint="eastAsia"/>
          <w:sz w:val="28"/>
          <w:szCs w:val="28"/>
        </w:rPr>
        <w:t>校長為這次成功</w:t>
      </w:r>
      <w:r w:rsidR="007F012B">
        <w:rPr>
          <w:rFonts w:ascii="標楷體" w:eastAsia="標楷體" w:hAnsi="標楷體" w:cs="Arial" w:hint="eastAsia"/>
          <w:sz w:val="28"/>
          <w:szCs w:val="28"/>
        </w:rPr>
        <w:t>順利的</w:t>
      </w:r>
      <w:r w:rsidR="005E0155" w:rsidRPr="005E0155">
        <w:rPr>
          <w:rFonts w:ascii="標楷體" w:eastAsia="標楷體" w:hAnsi="標楷體" w:cs="Arial"/>
          <w:sz w:val="28"/>
          <w:szCs w:val="28"/>
        </w:rPr>
        <w:t>演練</w:t>
      </w:r>
      <w:r w:rsidR="007F012B">
        <w:rPr>
          <w:rFonts w:ascii="標楷體" w:eastAsia="標楷體" w:hAnsi="標楷體" w:cs="Arial" w:hint="eastAsia"/>
          <w:sz w:val="28"/>
          <w:szCs w:val="28"/>
        </w:rPr>
        <w:t>感</w:t>
      </w:r>
      <w:r w:rsidR="005E0155" w:rsidRPr="005E0155">
        <w:rPr>
          <w:rFonts w:ascii="標楷體" w:eastAsia="標楷體" w:hAnsi="標楷體" w:cs="Arial"/>
          <w:sz w:val="28"/>
          <w:szCs w:val="28"/>
        </w:rPr>
        <w:t>謝大家</w:t>
      </w:r>
      <w:r w:rsidR="007F012B">
        <w:rPr>
          <w:rFonts w:ascii="標楷體" w:eastAsia="標楷體" w:hAnsi="標楷體" w:cs="Arial" w:hint="eastAsia"/>
          <w:sz w:val="28"/>
          <w:szCs w:val="28"/>
        </w:rPr>
        <w:t>的付出。</w:t>
      </w:r>
    </w:p>
    <w:p w:rsidR="00D0537D" w:rsidRDefault="00D0537D" w:rsidP="00D0537D">
      <w:pPr>
        <w:spacing w:line="0" w:lineRule="atLeast"/>
        <w:jc w:val="center"/>
        <w:rPr>
          <w:sz w:val="28"/>
          <w:szCs w:val="28"/>
        </w:rPr>
      </w:pPr>
    </w:p>
    <w:p w:rsidR="00CF114E" w:rsidRDefault="00D0537D" w:rsidP="00D0537D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D0537D">
        <w:rPr>
          <w:rFonts w:ascii="標楷體" w:eastAsia="標楷體" w:hAnsi="標楷體" w:hint="eastAsia"/>
          <w:sz w:val="28"/>
          <w:szCs w:val="28"/>
        </w:rPr>
        <w:t>防災避難演練</w:t>
      </w:r>
      <w:r w:rsidRPr="00D0537D">
        <w:rPr>
          <w:rFonts w:ascii="標楷體" w:eastAsia="標楷體" w:hAnsi="標楷體" w:cs="Times New Roman" w:hint="eastAsia"/>
          <w:sz w:val="28"/>
          <w:szCs w:val="28"/>
        </w:rPr>
        <w:t>檢討會議</w:t>
      </w:r>
      <w:r w:rsidRPr="00D0537D">
        <w:rPr>
          <w:rFonts w:ascii="標楷體" w:eastAsia="標楷體" w:hAnsi="標楷體" w:hint="eastAsia"/>
          <w:sz w:val="28"/>
          <w:szCs w:val="28"/>
        </w:rPr>
        <w:t>照片及說明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0537D" w:rsidTr="00D0537D">
        <w:tc>
          <w:tcPr>
            <w:tcW w:w="8362" w:type="dxa"/>
          </w:tcPr>
          <w:p w:rsidR="00D0537D" w:rsidRDefault="00E8596B" w:rsidP="00E859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829050" cy="2872018"/>
                  <wp:effectExtent l="0" t="0" r="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6550453423-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4230" cy="287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7D" w:rsidTr="00D0537D">
        <w:tc>
          <w:tcPr>
            <w:tcW w:w="8362" w:type="dxa"/>
          </w:tcPr>
          <w:p w:rsidR="00D0537D" w:rsidRDefault="00CF1913" w:rsidP="00CF19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嘉勉同仁們用心配合完成本次防震演練，特別提醒負責處室改善演練中的小疏漏或小瑕疵，期於下次演練力求順利無誤。</w:t>
            </w:r>
          </w:p>
        </w:tc>
      </w:tr>
      <w:tr w:rsidR="00D0537D" w:rsidTr="00D0537D">
        <w:tc>
          <w:tcPr>
            <w:tcW w:w="8362" w:type="dxa"/>
          </w:tcPr>
          <w:p w:rsidR="00D0537D" w:rsidRDefault="00CF1913" w:rsidP="00D053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838575" cy="287777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65506014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808" cy="287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37D" w:rsidTr="00D0537D">
        <w:tc>
          <w:tcPr>
            <w:tcW w:w="8362" w:type="dxa"/>
          </w:tcPr>
          <w:p w:rsidR="00D0537D" w:rsidRDefault="00CF1913" w:rsidP="00D053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高年級導師針對緊急放學的操作方式提出良好的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</w:rPr>
              <w:t>建議。</w:t>
            </w:r>
          </w:p>
        </w:tc>
      </w:tr>
    </w:tbl>
    <w:p w:rsidR="00D0537D" w:rsidRPr="00D0537D" w:rsidRDefault="00D0537D" w:rsidP="00D0537D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D0537D" w:rsidRPr="00D053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58" w:rsidRDefault="00CD0758" w:rsidP="007F012B">
      <w:r>
        <w:separator/>
      </w:r>
    </w:p>
  </w:endnote>
  <w:endnote w:type="continuationSeparator" w:id="0">
    <w:p w:rsidR="00CD0758" w:rsidRDefault="00CD0758" w:rsidP="007F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58" w:rsidRDefault="00CD0758" w:rsidP="007F012B">
      <w:r>
        <w:separator/>
      </w:r>
    </w:p>
  </w:footnote>
  <w:footnote w:type="continuationSeparator" w:id="0">
    <w:p w:rsidR="00CD0758" w:rsidRDefault="00CD0758" w:rsidP="007F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5"/>
    <w:rsid w:val="001554D3"/>
    <w:rsid w:val="00174448"/>
    <w:rsid w:val="00177D06"/>
    <w:rsid w:val="00313775"/>
    <w:rsid w:val="005E0155"/>
    <w:rsid w:val="006E7549"/>
    <w:rsid w:val="007B3494"/>
    <w:rsid w:val="007F012B"/>
    <w:rsid w:val="00831434"/>
    <w:rsid w:val="008651FC"/>
    <w:rsid w:val="00991BA5"/>
    <w:rsid w:val="00CD0758"/>
    <w:rsid w:val="00CF114E"/>
    <w:rsid w:val="00CF1913"/>
    <w:rsid w:val="00D0537D"/>
    <w:rsid w:val="00D613CD"/>
    <w:rsid w:val="00E8596B"/>
    <w:rsid w:val="00EA0655"/>
    <w:rsid w:val="00F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01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F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1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12B"/>
    <w:rPr>
      <w:sz w:val="20"/>
      <w:szCs w:val="20"/>
    </w:rPr>
  </w:style>
  <w:style w:type="table" w:styleId="a7">
    <w:name w:val="Table Grid"/>
    <w:basedOn w:val="a1"/>
    <w:uiPriority w:val="59"/>
    <w:rsid w:val="00D0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59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01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F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1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12B"/>
    <w:rPr>
      <w:sz w:val="20"/>
      <w:szCs w:val="20"/>
    </w:rPr>
  </w:style>
  <w:style w:type="table" w:styleId="a7">
    <w:name w:val="Table Grid"/>
    <w:basedOn w:val="a1"/>
    <w:uiPriority w:val="59"/>
    <w:rsid w:val="00D0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5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2021-03-17T03:51:00Z</dcterms:created>
  <dcterms:modified xsi:type="dcterms:W3CDTF">2021-03-24T01:56:00Z</dcterms:modified>
</cp:coreProperties>
</file>