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FB1" w:rsidRDefault="00E82FB1" w:rsidP="00E82FB1">
      <w:pPr>
        <w:widowControl/>
        <w:spacing w:line="240" w:lineRule="atLeast"/>
        <w:ind w:rightChars="-139" w:right="-334"/>
        <w:rPr>
          <w:rFonts w:ascii="標楷體" w:hAnsi="標楷體" w:cs="新細明體"/>
          <w:color w:val="333333"/>
          <w:spacing w:val="30"/>
          <w:kern w:val="0"/>
          <w:sz w:val="32"/>
          <w:szCs w:val="32"/>
        </w:rPr>
      </w:pPr>
      <w:r>
        <w:rPr>
          <w:rFonts w:ascii="標楷體" w:hAnsi="標楷體" w:cs="新細明體" w:hint="eastAsia"/>
          <w:color w:val="333333"/>
          <w:spacing w:val="30"/>
          <w:kern w:val="0"/>
          <w:sz w:val="32"/>
          <w:szCs w:val="32"/>
        </w:rPr>
        <w:t>花蓮縣鑄強</w:t>
      </w:r>
      <w:r w:rsidRPr="00616341">
        <w:rPr>
          <w:rFonts w:ascii="標楷體" w:hAnsi="標楷體" w:cs="新細明體" w:hint="eastAsia"/>
          <w:color w:val="333333"/>
          <w:spacing w:val="30"/>
          <w:kern w:val="0"/>
          <w:sz w:val="32"/>
          <w:szCs w:val="32"/>
        </w:rPr>
        <w:t>國民小學「校舍安全檢核小組」設置要點</w:t>
      </w:r>
    </w:p>
    <w:p w:rsidR="00E82FB1" w:rsidRPr="004D675B" w:rsidRDefault="00E82FB1" w:rsidP="00A550FF">
      <w:pPr>
        <w:widowControl/>
        <w:tabs>
          <w:tab w:val="num" w:pos="720"/>
        </w:tabs>
        <w:adjustRightInd/>
        <w:snapToGrid/>
        <w:spacing w:beforeLines="50" w:before="120" w:line="500" w:lineRule="exact"/>
        <w:rPr>
          <w:rFonts w:ascii="新細明體" w:hAnsi="新細明體" w:cs="新細明體"/>
          <w:color w:val="333333"/>
          <w:spacing w:val="30"/>
          <w:kern w:val="0"/>
        </w:rPr>
      </w:pPr>
    </w:p>
    <w:p w:rsidR="00E82FB1" w:rsidRPr="00616341" w:rsidRDefault="00E82FB1" w:rsidP="00A550FF">
      <w:pPr>
        <w:widowControl/>
        <w:numPr>
          <w:ilvl w:val="0"/>
          <w:numId w:val="13"/>
        </w:numPr>
        <w:tabs>
          <w:tab w:val="clear" w:pos="829"/>
          <w:tab w:val="num" w:pos="720"/>
        </w:tabs>
        <w:adjustRightInd/>
        <w:snapToGrid/>
        <w:spacing w:beforeLines="50" w:before="120" w:line="500" w:lineRule="exact"/>
        <w:ind w:left="828" w:hanging="811"/>
        <w:rPr>
          <w:rFonts w:ascii="新細明體" w:hAnsi="新細明體" w:cs="新細明體"/>
          <w:color w:val="333333"/>
          <w:spacing w:val="30"/>
          <w:kern w:val="0"/>
        </w:rPr>
      </w:pPr>
      <w:r w:rsidRPr="00616341">
        <w:rPr>
          <w:rFonts w:ascii="標楷體" w:hAnsi="標楷體" w:cs="新細明體" w:hint="eastAsia"/>
          <w:color w:val="333333"/>
          <w:spacing w:val="30"/>
          <w:kern w:val="0"/>
          <w:sz w:val="28"/>
          <w:szCs w:val="28"/>
        </w:rPr>
        <w:t>小組任務</w:t>
      </w:r>
    </w:p>
    <w:p w:rsidR="00E82FB1" w:rsidRPr="004D675B" w:rsidRDefault="00E82FB1" w:rsidP="00E82FB1">
      <w:pPr>
        <w:widowControl/>
        <w:numPr>
          <w:ilvl w:val="1"/>
          <w:numId w:val="13"/>
        </w:numPr>
        <w:tabs>
          <w:tab w:val="clear" w:pos="960"/>
          <w:tab w:val="num" w:pos="1260"/>
        </w:tabs>
        <w:adjustRightInd/>
        <w:spacing w:line="440" w:lineRule="exact"/>
        <w:ind w:left="1440" w:hanging="720"/>
        <w:rPr>
          <w:rFonts w:ascii="新細明體" w:hAnsi="新細明體" w:cs="新細明體"/>
          <w:color w:val="333333"/>
          <w:spacing w:val="30"/>
          <w:kern w:val="0"/>
        </w:rPr>
      </w:pPr>
      <w:r w:rsidRPr="00616341">
        <w:rPr>
          <w:rFonts w:ascii="標楷體" w:hAnsi="標楷體" w:cs="新細明體" w:hint="eastAsia"/>
          <w:color w:val="333333"/>
          <w:spacing w:val="30"/>
          <w:kern w:val="0"/>
          <w:sz w:val="28"/>
          <w:szCs w:val="28"/>
        </w:rPr>
        <w:t>督導學校相關單位，做好校舍結構安全檢查與保養維護工作。</w:t>
      </w:r>
    </w:p>
    <w:p w:rsidR="00E82FB1" w:rsidRPr="00616341" w:rsidRDefault="00E82FB1" w:rsidP="00E82FB1">
      <w:pPr>
        <w:widowControl/>
        <w:numPr>
          <w:ilvl w:val="1"/>
          <w:numId w:val="13"/>
        </w:numPr>
        <w:tabs>
          <w:tab w:val="clear" w:pos="960"/>
          <w:tab w:val="num" w:pos="1260"/>
        </w:tabs>
        <w:adjustRightInd/>
        <w:spacing w:line="440" w:lineRule="exact"/>
        <w:ind w:left="1440" w:hanging="720"/>
        <w:rPr>
          <w:rFonts w:ascii="新細明體" w:hAnsi="新細明體" w:cs="新細明體"/>
          <w:color w:val="333333"/>
          <w:spacing w:val="30"/>
          <w:kern w:val="0"/>
        </w:rPr>
      </w:pPr>
      <w:r w:rsidRPr="00616341">
        <w:rPr>
          <w:rFonts w:ascii="標楷體" w:hAnsi="標楷體" w:cs="新細明體" w:hint="eastAsia"/>
          <w:color w:val="333333"/>
          <w:spacing w:val="30"/>
          <w:kern w:val="0"/>
          <w:sz w:val="28"/>
          <w:szCs w:val="28"/>
        </w:rPr>
        <w:t>協助督促維護校舍整體安全，並於每年8月對全校校舍安全狀況及保養維護情形實施定期總檢查一次，且依檢查情形提出改善建議並建立相關紀錄。</w:t>
      </w:r>
    </w:p>
    <w:p w:rsidR="00E82FB1" w:rsidRPr="00616341" w:rsidRDefault="00E82FB1" w:rsidP="00A550FF">
      <w:pPr>
        <w:widowControl/>
        <w:numPr>
          <w:ilvl w:val="0"/>
          <w:numId w:val="13"/>
        </w:numPr>
        <w:tabs>
          <w:tab w:val="clear" w:pos="829"/>
          <w:tab w:val="num" w:pos="720"/>
        </w:tabs>
        <w:adjustRightInd/>
        <w:snapToGrid/>
        <w:spacing w:beforeLines="50" w:before="120" w:line="500" w:lineRule="exact"/>
        <w:ind w:left="828" w:hanging="811"/>
        <w:rPr>
          <w:rFonts w:ascii="新細明體" w:hAnsi="新細明體" w:cs="新細明體"/>
          <w:color w:val="333333"/>
          <w:spacing w:val="30"/>
          <w:kern w:val="0"/>
        </w:rPr>
      </w:pPr>
      <w:r w:rsidRPr="00616341">
        <w:rPr>
          <w:rFonts w:ascii="標楷體" w:hAnsi="標楷體" w:cs="新細明體" w:hint="eastAsia"/>
          <w:color w:val="333333"/>
          <w:spacing w:val="30"/>
          <w:kern w:val="0"/>
          <w:sz w:val="28"/>
          <w:szCs w:val="28"/>
        </w:rPr>
        <w:t>小組成員</w:t>
      </w:r>
    </w:p>
    <w:p w:rsidR="00E82FB1" w:rsidRPr="00616341" w:rsidRDefault="00E82FB1" w:rsidP="00E82FB1">
      <w:pPr>
        <w:widowControl/>
        <w:spacing w:line="440" w:lineRule="exact"/>
        <w:ind w:leftChars="299" w:left="724" w:hanging="6"/>
        <w:rPr>
          <w:rFonts w:ascii="新細明體" w:hAnsi="新細明體" w:cs="新細明體"/>
          <w:color w:val="333333"/>
          <w:spacing w:val="30"/>
          <w:kern w:val="0"/>
        </w:rPr>
      </w:pPr>
      <w:r w:rsidRPr="00616341">
        <w:rPr>
          <w:rFonts w:ascii="標楷體" w:hAnsi="標楷體" w:cs="新細明體" w:hint="eastAsia"/>
          <w:color w:val="333333"/>
          <w:spacing w:val="30"/>
          <w:kern w:val="0"/>
          <w:sz w:val="28"/>
          <w:szCs w:val="28"/>
        </w:rPr>
        <w:t>小組由校長</w:t>
      </w:r>
      <w:r w:rsidRPr="006276E5">
        <w:rPr>
          <w:rFonts w:ascii="標楷體" w:hAnsi="標楷體" w:cs="新細明體" w:hint="eastAsia"/>
          <w:color w:val="333333"/>
          <w:spacing w:val="30"/>
          <w:kern w:val="0"/>
          <w:sz w:val="28"/>
          <w:szCs w:val="28"/>
        </w:rPr>
        <w:t>擔任召集人兼會議主</w:t>
      </w:r>
      <w:r w:rsidRPr="00616341">
        <w:rPr>
          <w:rFonts w:ascii="標楷體" w:hAnsi="標楷體" w:cs="新細明體" w:hint="eastAsia"/>
          <w:color w:val="333333"/>
          <w:spacing w:val="30"/>
          <w:kern w:val="0"/>
          <w:sz w:val="28"/>
          <w:szCs w:val="28"/>
        </w:rPr>
        <w:t>席，總務主任擔任執行秘書，其餘由教務主任、</w:t>
      </w:r>
      <w:r w:rsidR="00D34C8E">
        <w:rPr>
          <w:rFonts w:ascii="標楷體" w:hAnsi="標楷體" w:cs="新細明體" w:hint="eastAsia"/>
          <w:color w:val="333333"/>
          <w:spacing w:val="30"/>
          <w:kern w:val="0"/>
          <w:sz w:val="28"/>
          <w:szCs w:val="28"/>
        </w:rPr>
        <w:t>學</w:t>
      </w:r>
      <w:proofErr w:type="gramStart"/>
      <w:r w:rsidR="00D34C8E">
        <w:rPr>
          <w:rFonts w:ascii="標楷體" w:hAnsi="標楷體" w:cs="新細明體" w:hint="eastAsia"/>
          <w:color w:val="333333"/>
          <w:spacing w:val="30"/>
          <w:kern w:val="0"/>
          <w:sz w:val="28"/>
          <w:szCs w:val="28"/>
        </w:rPr>
        <w:t>務</w:t>
      </w:r>
      <w:proofErr w:type="gramEnd"/>
      <w:r w:rsidRPr="00616341">
        <w:rPr>
          <w:rFonts w:ascii="標楷體" w:hAnsi="標楷體" w:cs="新細明體" w:hint="eastAsia"/>
          <w:color w:val="333333"/>
          <w:spacing w:val="30"/>
          <w:kern w:val="0"/>
          <w:sz w:val="28"/>
          <w:szCs w:val="28"/>
        </w:rPr>
        <w:t>主任、</w:t>
      </w:r>
      <w:r w:rsidR="00D34C8E">
        <w:rPr>
          <w:rFonts w:ascii="標楷體" w:hAnsi="標楷體" w:cs="新細明體" w:hint="eastAsia"/>
          <w:color w:val="333333"/>
          <w:spacing w:val="30"/>
          <w:kern w:val="0"/>
          <w:sz w:val="28"/>
          <w:szCs w:val="28"/>
        </w:rPr>
        <w:t>輔導主任、</w:t>
      </w:r>
      <w:r w:rsidRPr="00616341">
        <w:rPr>
          <w:rFonts w:ascii="標楷體" w:hAnsi="標楷體" w:cs="新細明體" w:hint="eastAsia"/>
          <w:color w:val="333333"/>
          <w:spacing w:val="30"/>
          <w:kern w:val="0"/>
          <w:sz w:val="28"/>
          <w:szCs w:val="28"/>
        </w:rPr>
        <w:t>事務組長、家長會長及</w:t>
      </w:r>
      <w:r w:rsidR="00D34C8E">
        <w:rPr>
          <w:rFonts w:cs="新細明體" w:hint="eastAsia"/>
          <w:color w:val="000000"/>
          <w:kern w:val="0"/>
          <w:sz w:val="28"/>
          <w:szCs w:val="28"/>
        </w:rPr>
        <w:t>事務人員</w:t>
      </w:r>
      <w:r w:rsidRPr="00616341">
        <w:rPr>
          <w:rFonts w:ascii="標楷體" w:hAnsi="標楷體" w:cs="新細明體" w:hint="eastAsia"/>
          <w:color w:val="333333"/>
          <w:spacing w:val="30"/>
          <w:kern w:val="0"/>
          <w:sz w:val="28"/>
          <w:szCs w:val="28"/>
        </w:rPr>
        <w:t>，</w:t>
      </w:r>
      <w:r w:rsidRPr="00D34C8E">
        <w:rPr>
          <w:rFonts w:ascii="標楷體" w:hAnsi="標楷體" w:cs="新細明體" w:hint="eastAsia"/>
          <w:color w:val="000000" w:themeColor="text1"/>
          <w:spacing w:val="30"/>
          <w:kern w:val="0"/>
          <w:sz w:val="28"/>
          <w:szCs w:val="28"/>
        </w:rPr>
        <w:t>成員總共1</w:t>
      </w:r>
      <w:r w:rsidR="00D34C8E" w:rsidRPr="00D34C8E">
        <w:rPr>
          <w:rFonts w:ascii="標楷體" w:hAnsi="標楷體" w:cs="新細明體" w:hint="eastAsia"/>
          <w:color w:val="000000" w:themeColor="text1"/>
          <w:spacing w:val="30"/>
          <w:kern w:val="0"/>
          <w:sz w:val="28"/>
          <w:szCs w:val="28"/>
        </w:rPr>
        <w:t>0</w:t>
      </w:r>
      <w:r w:rsidRPr="00D34C8E">
        <w:rPr>
          <w:rFonts w:ascii="標楷體" w:hAnsi="標楷體" w:cs="新細明體" w:hint="eastAsia"/>
          <w:color w:val="000000" w:themeColor="text1"/>
          <w:spacing w:val="30"/>
          <w:kern w:val="0"/>
          <w:sz w:val="28"/>
          <w:szCs w:val="28"/>
        </w:rPr>
        <w:t>人，</w:t>
      </w:r>
      <w:r w:rsidRPr="00616341">
        <w:rPr>
          <w:rFonts w:ascii="標楷體" w:hAnsi="標楷體" w:cs="新細明體" w:hint="eastAsia"/>
          <w:color w:val="333333"/>
          <w:spacing w:val="30"/>
          <w:kern w:val="0"/>
          <w:sz w:val="28"/>
          <w:szCs w:val="28"/>
        </w:rPr>
        <w:t>必要時</w:t>
      </w:r>
      <w:r w:rsidRPr="00616341">
        <w:rPr>
          <w:rFonts w:ascii="標楷體" w:hAnsi="標楷體" w:cs="Arial" w:hint="eastAsia"/>
          <w:color w:val="333333"/>
          <w:spacing w:val="30"/>
          <w:kern w:val="0"/>
          <w:sz w:val="28"/>
          <w:szCs w:val="28"/>
        </w:rPr>
        <w:t>得增聘校外具有建築結構土木專長之人員擔任委員。</w:t>
      </w:r>
    </w:p>
    <w:p w:rsidR="00E82FB1" w:rsidRPr="00616341" w:rsidRDefault="00E82FB1" w:rsidP="00A550FF">
      <w:pPr>
        <w:widowControl/>
        <w:numPr>
          <w:ilvl w:val="0"/>
          <w:numId w:val="13"/>
        </w:numPr>
        <w:tabs>
          <w:tab w:val="clear" w:pos="829"/>
          <w:tab w:val="num" w:pos="720"/>
        </w:tabs>
        <w:adjustRightInd/>
        <w:snapToGrid/>
        <w:spacing w:beforeLines="50" w:before="120" w:line="500" w:lineRule="exact"/>
        <w:ind w:left="828" w:hanging="811"/>
        <w:rPr>
          <w:rFonts w:ascii="新細明體" w:hAnsi="新細明體" w:cs="新細明體"/>
          <w:color w:val="333333"/>
          <w:spacing w:val="30"/>
          <w:kern w:val="0"/>
        </w:rPr>
      </w:pPr>
      <w:r w:rsidRPr="00616341">
        <w:rPr>
          <w:rFonts w:ascii="標楷體" w:hAnsi="標楷體" w:cs="新細明體" w:hint="eastAsia"/>
          <w:color w:val="333333"/>
          <w:spacing w:val="30"/>
          <w:kern w:val="0"/>
          <w:sz w:val="28"/>
          <w:szCs w:val="28"/>
        </w:rPr>
        <w:t>委員任期</w:t>
      </w:r>
    </w:p>
    <w:p w:rsidR="00E82FB1" w:rsidRPr="00616341" w:rsidRDefault="00E82FB1" w:rsidP="00E82FB1">
      <w:pPr>
        <w:widowControl/>
        <w:spacing w:line="440" w:lineRule="exact"/>
        <w:ind w:leftChars="299" w:left="724" w:hanging="6"/>
        <w:rPr>
          <w:rFonts w:ascii="新細明體" w:hAnsi="新細明體" w:cs="新細明體"/>
          <w:color w:val="333333"/>
          <w:spacing w:val="30"/>
          <w:kern w:val="0"/>
        </w:rPr>
      </w:pPr>
      <w:r w:rsidRPr="00616341">
        <w:rPr>
          <w:rFonts w:ascii="標楷體" w:hAnsi="標楷體" w:cs="新細明體" w:hint="eastAsia"/>
          <w:color w:val="333333"/>
          <w:spacing w:val="30"/>
          <w:kern w:val="0"/>
          <w:sz w:val="28"/>
          <w:szCs w:val="28"/>
        </w:rPr>
        <w:t>小組委員任期一年，自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3"/>
        </w:smartTagPr>
        <w:r w:rsidRPr="00616341">
          <w:rPr>
            <w:rFonts w:ascii="標楷體" w:hAnsi="標楷體" w:cs="新細明體" w:hint="eastAsia"/>
            <w:color w:val="333333"/>
            <w:spacing w:val="30"/>
            <w:kern w:val="0"/>
            <w:sz w:val="28"/>
            <w:szCs w:val="28"/>
          </w:rPr>
          <w:t>八月一日</w:t>
        </w:r>
      </w:smartTag>
      <w:r w:rsidRPr="00616341">
        <w:rPr>
          <w:rFonts w:ascii="標楷體" w:hAnsi="標楷體" w:cs="新細明體" w:hint="eastAsia"/>
          <w:color w:val="333333"/>
          <w:spacing w:val="30"/>
          <w:kern w:val="0"/>
          <w:sz w:val="28"/>
          <w:szCs w:val="28"/>
        </w:rPr>
        <w:t>起</w:t>
      </w:r>
      <w:bookmarkStart w:id="0" w:name="_GoBack"/>
      <w:bookmarkEnd w:id="0"/>
      <w:r w:rsidRPr="00616341">
        <w:rPr>
          <w:rFonts w:ascii="標楷體" w:hAnsi="標楷體" w:cs="新細明體" w:hint="eastAsia"/>
          <w:color w:val="333333"/>
          <w:spacing w:val="30"/>
          <w:kern w:val="0"/>
          <w:sz w:val="28"/>
          <w:szCs w:val="28"/>
        </w:rPr>
        <w:t>至翌年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3"/>
        </w:smartTagPr>
        <w:r w:rsidRPr="00616341">
          <w:rPr>
            <w:rFonts w:ascii="標楷體" w:hAnsi="標楷體" w:cs="新細明體" w:hint="eastAsia"/>
            <w:color w:val="333333"/>
            <w:spacing w:val="30"/>
            <w:kern w:val="0"/>
            <w:sz w:val="28"/>
            <w:szCs w:val="28"/>
          </w:rPr>
          <w:t>七月三十一日</w:t>
        </w:r>
      </w:smartTag>
      <w:r w:rsidRPr="00616341">
        <w:rPr>
          <w:rFonts w:ascii="標楷體" w:hAnsi="標楷體" w:cs="新細明體" w:hint="eastAsia"/>
          <w:color w:val="333333"/>
          <w:spacing w:val="30"/>
          <w:kern w:val="0"/>
          <w:sz w:val="28"/>
          <w:szCs w:val="28"/>
        </w:rPr>
        <w:t>止。</w:t>
      </w:r>
    </w:p>
    <w:p w:rsidR="00E82FB1" w:rsidRDefault="00E82FB1" w:rsidP="00A550FF">
      <w:pPr>
        <w:widowControl/>
        <w:numPr>
          <w:ilvl w:val="0"/>
          <w:numId w:val="13"/>
        </w:numPr>
        <w:tabs>
          <w:tab w:val="clear" w:pos="829"/>
          <w:tab w:val="num" w:pos="720"/>
        </w:tabs>
        <w:adjustRightInd/>
        <w:snapToGrid/>
        <w:spacing w:beforeLines="50" w:before="120" w:line="500" w:lineRule="exact"/>
        <w:ind w:left="828" w:hanging="811"/>
        <w:rPr>
          <w:rFonts w:ascii="標楷體" w:hAnsi="標楷體" w:cs="新細明體"/>
          <w:color w:val="333333"/>
          <w:spacing w:val="30"/>
          <w:kern w:val="0"/>
          <w:sz w:val="28"/>
          <w:szCs w:val="28"/>
        </w:rPr>
      </w:pPr>
      <w:r>
        <w:rPr>
          <w:rFonts w:ascii="標楷體" w:hAnsi="標楷體" w:cs="新細明體" w:hint="eastAsia"/>
          <w:color w:val="333333"/>
          <w:spacing w:val="30"/>
          <w:kern w:val="0"/>
          <w:sz w:val="28"/>
          <w:szCs w:val="28"/>
        </w:rPr>
        <w:t>實施要領</w:t>
      </w:r>
    </w:p>
    <w:p w:rsidR="00E82FB1" w:rsidRPr="00B03905" w:rsidRDefault="00E82FB1" w:rsidP="00E82FB1">
      <w:pPr>
        <w:widowControl/>
        <w:numPr>
          <w:ilvl w:val="0"/>
          <w:numId w:val="14"/>
        </w:numPr>
        <w:tabs>
          <w:tab w:val="clear" w:pos="960"/>
          <w:tab w:val="num" w:pos="1260"/>
        </w:tabs>
        <w:snapToGrid/>
        <w:spacing w:before="100" w:beforeAutospacing="1" w:after="100" w:afterAutospacing="1" w:line="440" w:lineRule="exact"/>
        <w:ind w:left="1440" w:hanging="720"/>
        <w:rPr>
          <w:rFonts w:ascii="新細明體" w:hAnsi="新細明體" w:cs="新細明體"/>
          <w:color w:val="000000"/>
          <w:kern w:val="0"/>
        </w:rPr>
      </w:pPr>
      <w:r w:rsidRPr="00364073">
        <w:rPr>
          <w:rFonts w:ascii="標楷體" w:cs="標楷體" w:hint="eastAsia"/>
          <w:color w:val="000000"/>
          <w:kern w:val="0"/>
          <w:sz w:val="28"/>
          <w:szCs w:val="28"/>
        </w:rPr>
        <w:t>學校應成立校園及校舍建築安全檢查小組(附</w:t>
      </w:r>
      <w:r>
        <w:rPr>
          <w:rFonts w:ascii="標楷體" w:cs="標楷體" w:hint="eastAsia"/>
          <w:color w:val="000000"/>
          <w:kern w:val="0"/>
          <w:sz w:val="28"/>
          <w:szCs w:val="28"/>
        </w:rPr>
        <w:t>件</w:t>
      </w:r>
      <w:r w:rsidRPr="00364073">
        <w:rPr>
          <w:rFonts w:ascii="標楷體" w:cs="標楷體" w:hint="eastAsia"/>
          <w:color w:val="000000"/>
          <w:kern w:val="0"/>
          <w:sz w:val="28"/>
          <w:szCs w:val="28"/>
        </w:rPr>
        <w:t>1)，專人負責校園安全檢查。</w:t>
      </w:r>
    </w:p>
    <w:p w:rsidR="00E82FB1" w:rsidRPr="00B03905" w:rsidRDefault="00E82FB1" w:rsidP="00E82FB1">
      <w:pPr>
        <w:widowControl/>
        <w:numPr>
          <w:ilvl w:val="0"/>
          <w:numId w:val="14"/>
        </w:numPr>
        <w:tabs>
          <w:tab w:val="clear" w:pos="960"/>
          <w:tab w:val="num" w:pos="1260"/>
        </w:tabs>
        <w:snapToGrid/>
        <w:spacing w:before="100" w:beforeAutospacing="1" w:after="100" w:afterAutospacing="1" w:line="440" w:lineRule="exact"/>
        <w:ind w:left="1440" w:hanging="720"/>
        <w:rPr>
          <w:rFonts w:ascii="新細明體" w:hAnsi="新細明體" w:cs="新細明體"/>
          <w:color w:val="000000"/>
          <w:kern w:val="0"/>
        </w:rPr>
      </w:pPr>
      <w:r w:rsidRPr="00364073">
        <w:rPr>
          <w:rFonts w:ascii="標楷體" w:cs="標楷體" w:hint="eastAsia"/>
          <w:color w:val="000000"/>
          <w:kern w:val="0"/>
          <w:sz w:val="28"/>
          <w:szCs w:val="28"/>
        </w:rPr>
        <w:t>學校於開學前及學期中，應進行定期與不定期確實檢查校園及校舍建築及設施之安全，並將紀錄按行政程序陳核。</w:t>
      </w:r>
    </w:p>
    <w:p w:rsidR="00E82FB1" w:rsidRPr="00B03905" w:rsidRDefault="00E82FB1" w:rsidP="00E82FB1">
      <w:pPr>
        <w:widowControl/>
        <w:numPr>
          <w:ilvl w:val="0"/>
          <w:numId w:val="14"/>
        </w:numPr>
        <w:tabs>
          <w:tab w:val="clear" w:pos="960"/>
          <w:tab w:val="num" w:pos="1260"/>
        </w:tabs>
        <w:snapToGrid/>
        <w:spacing w:before="100" w:beforeAutospacing="1" w:after="100" w:afterAutospacing="1" w:line="440" w:lineRule="exact"/>
        <w:ind w:left="1440" w:hanging="720"/>
        <w:rPr>
          <w:rFonts w:ascii="新細明體" w:hAnsi="新細明體" w:cs="新細明體"/>
          <w:color w:val="000000"/>
          <w:kern w:val="0"/>
        </w:rPr>
      </w:pPr>
      <w:r w:rsidRPr="00364073">
        <w:rPr>
          <w:rFonts w:ascii="標楷體" w:cs="標楷體" w:hint="eastAsia"/>
          <w:color w:val="000000"/>
          <w:kern w:val="0"/>
          <w:sz w:val="28"/>
          <w:szCs w:val="28"/>
        </w:rPr>
        <w:t>校舍建築主要是靠平時的保養維護，培養愛護公物之公德心，賦予全校所有人員之責任與義務，隨時發現缺點應立即反映處理改善。</w:t>
      </w:r>
    </w:p>
    <w:p w:rsidR="00E82FB1" w:rsidRPr="00B03905" w:rsidRDefault="00E82FB1" w:rsidP="00E82FB1">
      <w:pPr>
        <w:widowControl/>
        <w:numPr>
          <w:ilvl w:val="0"/>
          <w:numId w:val="14"/>
        </w:numPr>
        <w:tabs>
          <w:tab w:val="clear" w:pos="960"/>
          <w:tab w:val="num" w:pos="1260"/>
        </w:tabs>
        <w:snapToGrid/>
        <w:spacing w:before="100" w:beforeAutospacing="1" w:after="100" w:afterAutospacing="1" w:line="440" w:lineRule="exact"/>
        <w:ind w:left="1440" w:hanging="720"/>
        <w:rPr>
          <w:rFonts w:ascii="新細明體" w:hAnsi="新細明體" w:cs="新細明體"/>
          <w:color w:val="000000"/>
          <w:kern w:val="0"/>
        </w:rPr>
      </w:pPr>
      <w:r w:rsidRPr="00364073">
        <w:rPr>
          <w:rFonts w:ascii="標楷體" w:cs="標楷體" w:hint="eastAsia"/>
          <w:color w:val="000000"/>
          <w:kern w:val="0"/>
          <w:sz w:val="28"/>
          <w:szCs w:val="28"/>
        </w:rPr>
        <w:lastRenderedPageBreak/>
        <w:t>擬訂定期保養維護管理辦法，除確保校園、校舍建築及設施的使用安全與耐用外，並能保持美觀與功能及美化環境之目的。</w:t>
      </w:r>
    </w:p>
    <w:p w:rsidR="00E82FB1" w:rsidRPr="00B03905" w:rsidRDefault="00E82FB1" w:rsidP="00E82FB1">
      <w:pPr>
        <w:widowControl/>
        <w:numPr>
          <w:ilvl w:val="0"/>
          <w:numId w:val="14"/>
        </w:numPr>
        <w:tabs>
          <w:tab w:val="clear" w:pos="960"/>
          <w:tab w:val="num" w:pos="1260"/>
        </w:tabs>
        <w:snapToGrid/>
        <w:spacing w:before="100" w:beforeAutospacing="1" w:after="100" w:afterAutospacing="1" w:line="440" w:lineRule="exact"/>
        <w:ind w:left="1440" w:hanging="720"/>
        <w:rPr>
          <w:rFonts w:ascii="新細明體" w:hAnsi="新細明體" w:cs="新細明體"/>
          <w:color w:val="000000"/>
          <w:kern w:val="0"/>
        </w:rPr>
      </w:pPr>
      <w:r w:rsidRPr="00364073">
        <w:rPr>
          <w:rFonts w:ascii="標楷體" w:cs="標楷體" w:hint="eastAsia"/>
          <w:color w:val="000000"/>
          <w:kern w:val="0"/>
          <w:sz w:val="28"/>
          <w:szCs w:val="28"/>
        </w:rPr>
        <w:t>學校應考量各校</w:t>
      </w:r>
      <w:r>
        <w:rPr>
          <w:rFonts w:ascii="標楷體" w:cs="標楷體" w:hint="eastAsia"/>
          <w:color w:val="000000"/>
          <w:kern w:val="0"/>
          <w:sz w:val="28"/>
          <w:szCs w:val="28"/>
        </w:rPr>
        <w:t>特</w:t>
      </w:r>
      <w:r w:rsidRPr="00364073">
        <w:rPr>
          <w:rFonts w:ascii="標楷體" w:cs="標楷體" w:hint="eastAsia"/>
          <w:color w:val="000000"/>
          <w:kern w:val="0"/>
          <w:sz w:val="28"/>
          <w:szCs w:val="28"/>
        </w:rPr>
        <w:t>殊狀況，因地制宜並力求</w:t>
      </w:r>
      <w:r>
        <w:rPr>
          <w:rFonts w:ascii="標楷體" w:cs="標楷體" w:hint="eastAsia"/>
          <w:color w:val="000000"/>
          <w:kern w:val="0"/>
          <w:sz w:val="28"/>
          <w:szCs w:val="28"/>
        </w:rPr>
        <w:t>周</w:t>
      </w:r>
      <w:r w:rsidRPr="00364073">
        <w:rPr>
          <w:rFonts w:ascii="標楷體" w:cs="標楷體" w:hint="eastAsia"/>
          <w:color w:val="000000"/>
          <w:kern w:val="0"/>
          <w:sz w:val="28"/>
          <w:szCs w:val="28"/>
        </w:rPr>
        <w:t>全訂定安全管理檢核表。</w:t>
      </w:r>
    </w:p>
    <w:p w:rsidR="00E82FB1" w:rsidRPr="00B03905" w:rsidRDefault="00E82FB1" w:rsidP="00E82FB1">
      <w:pPr>
        <w:widowControl/>
        <w:numPr>
          <w:ilvl w:val="0"/>
          <w:numId w:val="14"/>
        </w:numPr>
        <w:tabs>
          <w:tab w:val="clear" w:pos="960"/>
          <w:tab w:val="num" w:pos="1260"/>
        </w:tabs>
        <w:snapToGrid/>
        <w:spacing w:before="100" w:beforeAutospacing="1" w:after="100" w:afterAutospacing="1" w:line="440" w:lineRule="exact"/>
        <w:ind w:left="1440" w:hanging="720"/>
        <w:rPr>
          <w:rFonts w:ascii="新細明體" w:hAnsi="新細明體" w:cs="新細明體"/>
          <w:color w:val="000000"/>
          <w:kern w:val="0"/>
        </w:rPr>
      </w:pPr>
      <w:r w:rsidRPr="00364073">
        <w:rPr>
          <w:rFonts w:ascii="標楷體" w:cs="標楷體" w:hint="eastAsia"/>
          <w:color w:val="000000"/>
          <w:kern w:val="0"/>
          <w:sz w:val="28"/>
          <w:szCs w:val="28"/>
        </w:rPr>
        <w:t>校舍建築及設施材料或設備之選擇，應顧及未來長期保養維護之容易取得及費用經濟為原則。</w:t>
      </w:r>
    </w:p>
    <w:p w:rsidR="00E82FB1" w:rsidRPr="00B03905" w:rsidRDefault="00E82FB1" w:rsidP="00E82FB1">
      <w:pPr>
        <w:widowControl/>
        <w:numPr>
          <w:ilvl w:val="0"/>
          <w:numId w:val="14"/>
        </w:numPr>
        <w:tabs>
          <w:tab w:val="clear" w:pos="960"/>
          <w:tab w:val="num" w:pos="1260"/>
        </w:tabs>
        <w:snapToGrid/>
        <w:spacing w:before="100" w:beforeAutospacing="1" w:after="100" w:afterAutospacing="1" w:line="440" w:lineRule="exact"/>
        <w:ind w:left="1440" w:hanging="720"/>
        <w:rPr>
          <w:rFonts w:ascii="新細明體" w:hAnsi="新細明體" w:cs="新細明體"/>
          <w:color w:val="000000"/>
          <w:kern w:val="0"/>
        </w:rPr>
      </w:pPr>
      <w:r w:rsidRPr="00364073">
        <w:rPr>
          <w:rFonts w:ascii="標楷體" w:cs="標楷體" w:hint="eastAsia"/>
          <w:color w:val="000000"/>
          <w:kern w:val="0"/>
          <w:sz w:val="28"/>
          <w:szCs w:val="28"/>
        </w:rPr>
        <w:t>校園、校舍建築及設施如達使用年限結構有安全堪慮或天災影響受損，各校依實際狀況提報拆除或修建。</w:t>
      </w:r>
    </w:p>
    <w:p w:rsidR="00E82FB1" w:rsidRPr="00B03905" w:rsidRDefault="00E82FB1" w:rsidP="00E82FB1">
      <w:pPr>
        <w:widowControl/>
        <w:numPr>
          <w:ilvl w:val="0"/>
          <w:numId w:val="14"/>
        </w:numPr>
        <w:tabs>
          <w:tab w:val="clear" w:pos="960"/>
          <w:tab w:val="num" w:pos="1260"/>
        </w:tabs>
        <w:snapToGrid/>
        <w:spacing w:before="100" w:beforeAutospacing="1" w:after="100" w:afterAutospacing="1" w:line="440" w:lineRule="exact"/>
        <w:ind w:left="1440" w:hanging="720"/>
        <w:rPr>
          <w:rFonts w:ascii="新細明體" w:hAnsi="新細明體" w:cs="新細明體"/>
          <w:color w:val="000000"/>
          <w:kern w:val="0"/>
        </w:rPr>
      </w:pPr>
      <w:r w:rsidRPr="00364073">
        <w:rPr>
          <w:rFonts w:ascii="標楷體" w:cs="標楷體" w:hint="eastAsia"/>
          <w:color w:val="000000"/>
          <w:kern w:val="0"/>
          <w:sz w:val="28"/>
          <w:szCs w:val="28"/>
        </w:rPr>
        <w:t>校園、校舍建築及設施危險區應明顯標示並予以隔離，禁止學生進入。</w:t>
      </w:r>
    </w:p>
    <w:p w:rsidR="00E82FB1" w:rsidRPr="00B03905" w:rsidRDefault="00E82FB1" w:rsidP="00E82FB1">
      <w:pPr>
        <w:widowControl/>
        <w:numPr>
          <w:ilvl w:val="0"/>
          <w:numId w:val="14"/>
        </w:numPr>
        <w:tabs>
          <w:tab w:val="clear" w:pos="960"/>
          <w:tab w:val="num" w:pos="1260"/>
        </w:tabs>
        <w:snapToGrid/>
        <w:spacing w:before="100" w:beforeAutospacing="1" w:after="100" w:afterAutospacing="1" w:line="440" w:lineRule="exact"/>
        <w:ind w:left="1440" w:hanging="720"/>
        <w:rPr>
          <w:rFonts w:ascii="新細明體" w:hAnsi="新細明體" w:cs="新細明體"/>
          <w:color w:val="000000"/>
          <w:kern w:val="0"/>
        </w:rPr>
      </w:pPr>
      <w:r w:rsidRPr="00616341">
        <w:rPr>
          <w:rFonts w:ascii="標楷體" w:hAnsi="標楷體" w:cs="Arial" w:hint="eastAsia"/>
          <w:color w:val="333333"/>
          <w:spacing w:val="30"/>
          <w:kern w:val="0"/>
          <w:sz w:val="28"/>
          <w:szCs w:val="28"/>
        </w:rPr>
        <w:t>小組成員均無給職，</w:t>
      </w:r>
      <w:r w:rsidRPr="00616341">
        <w:rPr>
          <w:rFonts w:ascii="標楷體" w:hAnsi="標楷體" w:cs="新細明體" w:hint="eastAsia"/>
          <w:color w:val="333333"/>
          <w:spacing w:val="30"/>
          <w:kern w:val="0"/>
          <w:sz w:val="28"/>
          <w:szCs w:val="28"/>
        </w:rPr>
        <w:t>每學年定期開會一次為原則，必要時得召開臨時會。</w:t>
      </w:r>
    </w:p>
    <w:p w:rsidR="00E82FB1" w:rsidRPr="00616341" w:rsidRDefault="00E82FB1" w:rsidP="00A550FF">
      <w:pPr>
        <w:widowControl/>
        <w:numPr>
          <w:ilvl w:val="0"/>
          <w:numId w:val="13"/>
        </w:numPr>
        <w:tabs>
          <w:tab w:val="clear" w:pos="829"/>
          <w:tab w:val="num" w:pos="720"/>
        </w:tabs>
        <w:adjustRightInd/>
        <w:snapToGrid/>
        <w:spacing w:beforeLines="50" w:before="120" w:line="500" w:lineRule="exact"/>
        <w:ind w:left="828" w:hanging="811"/>
        <w:rPr>
          <w:rFonts w:ascii="新細明體" w:hAnsi="新細明體" w:cs="新細明體"/>
          <w:color w:val="333333"/>
          <w:spacing w:val="30"/>
          <w:kern w:val="0"/>
        </w:rPr>
      </w:pPr>
      <w:r w:rsidRPr="00616341">
        <w:rPr>
          <w:rFonts w:ascii="標楷體" w:hAnsi="標楷體" w:cs="新細明體" w:hint="eastAsia"/>
          <w:color w:val="333333"/>
          <w:spacing w:val="30"/>
          <w:kern w:val="0"/>
          <w:sz w:val="28"/>
          <w:szCs w:val="28"/>
        </w:rPr>
        <w:t>本要點陳校長核可後實施，修訂時亦同。</w:t>
      </w:r>
    </w:p>
    <w:p w:rsidR="00E82FB1" w:rsidRDefault="00E82FB1" w:rsidP="00A550FF">
      <w:pPr>
        <w:widowControl/>
        <w:spacing w:beforeLines="200" w:before="480" w:line="500" w:lineRule="exact"/>
        <w:ind w:left="1965" w:hangingChars="578" w:hanging="1965"/>
        <w:rPr>
          <w:rFonts w:ascii="標楷體" w:hAnsi="標楷體" w:cs="新細明體"/>
          <w:color w:val="333333"/>
          <w:spacing w:val="30"/>
          <w:kern w:val="0"/>
          <w:sz w:val="28"/>
          <w:szCs w:val="28"/>
        </w:rPr>
      </w:pPr>
      <w:r w:rsidRPr="00616341">
        <w:rPr>
          <w:rFonts w:ascii="標楷體" w:hAnsi="標楷體" w:cs="新細明體" w:hint="eastAsia"/>
          <w:color w:val="333333"/>
          <w:spacing w:val="30"/>
          <w:kern w:val="0"/>
          <w:sz w:val="28"/>
          <w:szCs w:val="28"/>
        </w:rPr>
        <w:t>承辦人：       單位主管：        校長：</w:t>
      </w:r>
    </w:p>
    <w:p w:rsidR="00E82FB1" w:rsidRPr="00616341" w:rsidRDefault="00E82FB1" w:rsidP="00E82FB1">
      <w:pPr>
        <w:widowControl/>
        <w:spacing w:line="500" w:lineRule="exact"/>
        <w:ind w:left="1965" w:hangingChars="578" w:hanging="1965"/>
        <w:rPr>
          <w:rFonts w:ascii="新細明體" w:hAnsi="新細明體" w:cs="新細明體"/>
          <w:color w:val="333333"/>
          <w:spacing w:val="30"/>
          <w:kern w:val="0"/>
        </w:rPr>
      </w:pPr>
      <w:r>
        <w:rPr>
          <w:rFonts w:ascii="標楷體" w:hAnsi="標楷體" w:cs="新細明體"/>
          <w:color w:val="333333"/>
          <w:spacing w:val="30"/>
          <w:kern w:val="0"/>
          <w:sz w:val="28"/>
          <w:szCs w:val="28"/>
        </w:rPr>
        <w:br w:type="page"/>
      </w:r>
      <w:r>
        <w:rPr>
          <w:rFonts w:ascii="標楷體" w:hAnsi="標楷體" w:cs="新細明體" w:hint="eastAsia"/>
          <w:color w:val="333333"/>
          <w:spacing w:val="30"/>
          <w:kern w:val="0"/>
          <w:sz w:val="28"/>
          <w:szCs w:val="28"/>
        </w:rPr>
        <w:lastRenderedPageBreak/>
        <w:t>附件一</w:t>
      </w:r>
    </w:p>
    <w:p w:rsidR="00E82FB1" w:rsidRPr="00616341" w:rsidRDefault="00E82FB1" w:rsidP="00E82FB1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color w:val="000000"/>
          <w:kern w:val="0"/>
        </w:rPr>
      </w:pPr>
      <w:r w:rsidRPr="00616341">
        <w:rPr>
          <w:rFonts w:cs="新細明體" w:hint="eastAsia"/>
          <w:color w:val="000000"/>
          <w:kern w:val="0"/>
          <w:sz w:val="36"/>
        </w:rPr>
        <w:t>校園及校舍建築安全檢查小組名冊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5"/>
        <w:gridCol w:w="1254"/>
        <w:gridCol w:w="1254"/>
        <w:gridCol w:w="4174"/>
        <w:gridCol w:w="723"/>
      </w:tblGrid>
      <w:tr w:rsidR="00E82FB1" w:rsidRPr="00616341" w:rsidTr="00D34C8E">
        <w:trPr>
          <w:trHeight w:val="70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61634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616341">
              <w:rPr>
                <w:rFonts w:cs="新細明體" w:hint="eastAsia"/>
                <w:color w:val="000000"/>
                <w:kern w:val="0"/>
                <w:sz w:val="32"/>
              </w:rPr>
              <w:t>職稱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61634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616341">
              <w:rPr>
                <w:rFonts w:cs="新細明體" w:hint="eastAsia"/>
                <w:color w:val="000000"/>
                <w:kern w:val="0"/>
                <w:sz w:val="32"/>
              </w:rPr>
              <w:t>職務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61634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616341">
              <w:rPr>
                <w:rFonts w:cs="新細明體" w:hint="eastAsia"/>
                <w:color w:val="000000"/>
                <w:kern w:val="0"/>
                <w:sz w:val="32"/>
              </w:rPr>
              <w:t>姓名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61634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616341">
              <w:rPr>
                <w:rFonts w:cs="新細明體" w:hint="eastAsia"/>
                <w:color w:val="000000"/>
                <w:kern w:val="0"/>
                <w:sz w:val="32"/>
              </w:rPr>
              <w:t>職</w:t>
            </w:r>
            <w:r w:rsidRPr="00616341">
              <w:rPr>
                <w:rFonts w:ascii="新細明體" w:hAnsi="新細明體" w:cs="新細明體"/>
                <w:color w:val="000000"/>
                <w:kern w:val="0"/>
                <w:sz w:val="32"/>
              </w:rPr>
              <w:t xml:space="preserve">                 </w:t>
            </w:r>
            <w:r w:rsidRPr="00616341">
              <w:rPr>
                <w:rFonts w:cs="新細明體" w:hint="eastAsia"/>
                <w:color w:val="000000"/>
                <w:kern w:val="0"/>
                <w:sz w:val="32"/>
              </w:rPr>
              <w:t>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61634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616341">
              <w:rPr>
                <w:rFonts w:cs="新細明體" w:hint="eastAsia"/>
                <w:color w:val="000000"/>
                <w:kern w:val="0"/>
                <w:sz w:val="32"/>
              </w:rPr>
              <w:t>備註</w:t>
            </w:r>
          </w:p>
        </w:tc>
      </w:tr>
      <w:tr w:rsidR="00E82FB1" w:rsidRPr="00616341" w:rsidTr="00D34C8E">
        <w:trPr>
          <w:trHeight w:val="70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4D675B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4D675B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召集人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4D675B" w:rsidRDefault="001F77FB" w:rsidP="000E42E8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孫東志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4D675B" w:rsidRDefault="00E82FB1" w:rsidP="000E42E8">
            <w:pPr>
              <w:widowControl/>
              <w:spacing w:before="100" w:beforeAutospacing="1" w:after="100" w:afterAutospacing="1"/>
              <w:jc w:val="both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綜理決策、檢查、維修事宜。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61634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E82FB1" w:rsidRPr="00616341" w:rsidTr="00D34C8E">
        <w:trPr>
          <w:trHeight w:val="70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4D675B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總務主任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4D675B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執行祕書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4D675B" w:rsidRDefault="001F77FB" w:rsidP="000E42E8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鍾博淵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4D675B" w:rsidRDefault="00E82FB1" w:rsidP="000E42E8">
            <w:pPr>
              <w:widowControl/>
              <w:spacing w:before="100" w:beforeAutospacing="1" w:after="100" w:afterAutospacing="1" w:line="20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負責規劃、執行、檢查。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616341" w:rsidRDefault="00E82FB1" w:rsidP="000E42E8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E82FB1" w:rsidRPr="00616341" w:rsidTr="00D34C8E">
        <w:trPr>
          <w:trHeight w:val="70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4D675B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教務主任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4D675B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委</w:t>
            </w:r>
            <w:r w:rsidRPr="004D675B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員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4D675B" w:rsidRDefault="00D34C8E" w:rsidP="000E42E8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吳虹萱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4D675B" w:rsidRDefault="00E82FB1" w:rsidP="000E42E8">
            <w:pPr>
              <w:widowControl/>
              <w:spacing w:before="100" w:beforeAutospacing="1" w:after="100" w:afterAutospacing="1" w:line="20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提供諮詢，協助檢查之監督、執行與其他相關事宜。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616341" w:rsidRDefault="00E82FB1" w:rsidP="000E42E8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E82FB1" w:rsidRPr="00616341" w:rsidTr="00D34C8E">
        <w:trPr>
          <w:trHeight w:val="70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4D675B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學務主任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4D675B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委</w:t>
            </w:r>
            <w:r w:rsidRPr="004D675B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員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4D675B" w:rsidRDefault="00D34C8E" w:rsidP="000E42E8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孫基勝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4D675B" w:rsidRDefault="00E82FB1" w:rsidP="000E42E8">
            <w:pPr>
              <w:widowControl/>
              <w:spacing w:before="100" w:beforeAutospacing="1" w:after="100" w:afterAutospacing="1" w:line="20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提供諮詢，協助檢查之監督、執行與其他相關事宜。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616341" w:rsidRDefault="00E82FB1" w:rsidP="000E42E8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34C8E" w:rsidRPr="00616341" w:rsidTr="00D34C8E">
        <w:trPr>
          <w:trHeight w:val="70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4D675B" w:rsidRDefault="00D34C8E" w:rsidP="00D34C8E">
            <w:pPr>
              <w:widowControl/>
              <w:spacing w:before="100" w:beforeAutospacing="1" w:after="100" w:afterAutospacing="1"/>
              <w:jc w:val="center"/>
              <w:rPr>
                <w:rFonts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輔導主任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4D675B" w:rsidRDefault="00D34C8E" w:rsidP="00D34C8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委</w:t>
            </w:r>
            <w:r w:rsidRPr="004D675B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員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Default="00D34C8E" w:rsidP="00D34C8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周慧蘭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4D675B" w:rsidRDefault="00D34C8E" w:rsidP="00D34C8E">
            <w:pPr>
              <w:widowControl/>
              <w:spacing w:before="100" w:beforeAutospacing="1" w:after="100" w:afterAutospacing="1" w:line="200" w:lineRule="atLeast"/>
              <w:jc w:val="both"/>
              <w:rPr>
                <w:rFonts w:cs="新細明體" w:hint="eastAsia"/>
                <w:color w:val="000000"/>
                <w:kern w:val="0"/>
                <w:sz w:val="28"/>
                <w:szCs w:val="28"/>
              </w:rPr>
            </w:pP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提供諮詢，協助檢查之監督、執行與其他相關事宜。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616341" w:rsidRDefault="00D34C8E" w:rsidP="00D34C8E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34C8E" w:rsidRPr="00616341" w:rsidTr="00D34C8E">
        <w:trPr>
          <w:trHeight w:val="70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4D675B" w:rsidRDefault="00D34C8E" w:rsidP="00D34C8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會計主任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4D675B" w:rsidRDefault="00D34C8E" w:rsidP="00D34C8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委</w:t>
            </w:r>
            <w:r w:rsidRPr="004D675B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員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4D675B" w:rsidRDefault="00D34C8E" w:rsidP="00D34C8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許玉茹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4D675B" w:rsidRDefault="00D34C8E" w:rsidP="00D34C8E">
            <w:pPr>
              <w:widowControl/>
              <w:spacing w:before="100" w:beforeAutospacing="1" w:after="100" w:afterAutospacing="1" w:line="20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監督設備之品質及提供相關維修經費事宜。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616341" w:rsidRDefault="00D34C8E" w:rsidP="00D34C8E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34C8E" w:rsidRPr="00616341" w:rsidTr="00D34C8E">
        <w:trPr>
          <w:trHeight w:val="70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4D675B" w:rsidRDefault="00D34C8E" w:rsidP="00D34C8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家長會長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4D675B" w:rsidRDefault="00D34C8E" w:rsidP="00D34C8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委</w:t>
            </w:r>
            <w:r w:rsidRPr="004D675B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員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4D675B" w:rsidRDefault="00D34C8E" w:rsidP="00D34C8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潘信良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4D675B" w:rsidRDefault="00D34C8E" w:rsidP="00D34C8E">
            <w:pPr>
              <w:widowControl/>
              <w:spacing w:before="100" w:beforeAutospacing="1" w:after="100" w:afterAutospacing="1" w:line="20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提供諮詢，協助檢查之監督、執行與其他相關事宜。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616341" w:rsidRDefault="00D34C8E" w:rsidP="00D34C8E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34C8E" w:rsidRPr="00616341" w:rsidTr="00D34C8E">
        <w:trPr>
          <w:trHeight w:val="70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4D675B" w:rsidRDefault="00D34C8E" w:rsidP="00D34C8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事務</w:t>
            </w:r>
            <w:r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4D675B" w:rsidRDefault="00D34C8E" w:rsidP="00D34C8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委</w:t>
            </w:r>
            <w:r w:rsidRPr="004D675B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員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4D675B" w:rsidRDefault="00D34C8E" w:rsidP="00D34C8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許秀慈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4D675B" w:rsidRDefault="00D34C8E" w:rsidP="00D34C8E">
            <w:pPr>
              <w:widowControl/>
              <w:spacing w:before="100" w:beforeAutospacing="1" w:after="100" w:afterAutospacing="1" w:line="20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負責檢查、維修聯繫與其他相關事宜。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616341" w:rsidRDefault="00D34C8E" w:rsidP="00D34C8E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34C8E" w:rsidRPr="00616341" w:rsidTr="00D34C8E">
        <w:trPr>
          <w:trHeight w:val="70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4D675B" w:rsidRDefault="00D34C8E" w:rsidP="00D34C8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事務人員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4D675B" w:rsidRDefault="00D34C8E" w:rsidP="00D34C8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委</w:t>
            </w:r>
            <w:r w:rsidRPr="004D675B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員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4D675B" w:rsidRDefault="00D34C8E" w:rsidP="00D34C8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呂理誌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4D675B" w:rsidRDefault="00D34C8E" w:rsidP="00D34C8E">
            <w:pPr>
              <w:widowControl/>
              <w:spacing w:before="100" w:beforeAutospacing="1" w:after="100" w:afterAutospacing="1"/>
              <w:jc w:val="both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負責檢查、維修及其他相關事宜。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616341" w:rsidRDefault="00D34C8E" w:rsidP="00D34C8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34C8E" w:rsidRPr="00616341" w:rsidTr="00D34C8E">
        <w:trPr>
          <w:trHeight w:val="70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4D675B" w:rsidRDefault="00D34C8E" w:rsidP="00D34C8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事務人員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4D675B" w:rsidRDefault="00D34C8E" w:rsidP="00D34C8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委</w:t>
            </w:r>
            <w:r w:rsidRPr="004D675B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員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Default="00D34C8E" w:rsidP="00D34C8E">
            <w:pPr>
              <w:widowControl/>
              <w:spacing w:before="100" w:beforeAutospacing="1" w:after="100" w:afterAutospacing="1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張秀琴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4D675B" w:rsidRDefault="00D34C8E" w:rsidP="00D34C8E">
            <w:pPr>
              <w:widowControl/>
              <w:spacing w:before="100" w:beforeAutospacing="1" w:after="100" w:afterAutospacing="1"/>
              <w:jc w:val="both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4D675B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負責檢查、維修及其他相關事宜。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E" w:rsidRPr="00616341" w:rsidRDefault="00D34C8E" w:rsidP="00D34C8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</w:tbl>
    <w:p w:rsidR="00E82FB1" w:rsidRPr="00616341" w:rsidRDefault="00E82FB1" w:rsidP="00E82FB1">
      <w:pPr>
        <w:widowControl/>
        <w:spacing w:before="100" w:beforeAutospacing="1" w:after="100" w:afterAutospacing="1"/>
        <w:rPr>
          <w:rFonts w:ascii="標楷體" w:cs="標楷體"/>
          <w:color w:val="000000"/>
          <w:kern w:val="0"/>
          <w:sz w:val="28"/>
          <w:szCs w:val="28"/>
        </w:rPr>
        <w:sectPr w:rsidR="00E82FB1" w:rsidRPr="00616341">
          <w:pgSz w:w="12240" w:h="15840"/>
          <w:pgMar w:top="1440" w:right="1800" w:bottom="1440" w:left="1800" w:header="720" w:footer="720" w:gutter="0"/>
          <w:cols w:space="720"/>
        </w:sectPr>
      </w:pPr>
      <w:r w:rsidRPr="00616341">
        <w:rPr>
          <w:rFonts w:ascii="新細明體" w:hAnsi="新細明體" w:cs="新細明體"/>
          <w:color w:val="000000"/>
          <w:kern w:val="0"/>
        </w:rPr>
        <w:t> 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9"/>
        <w:gridCol w:w="511"/>
        <w:gridCol w:w="4500"/>
        <w:gridCol w:w="738"/>
        <w:gridCol w:w="857"/>
        <w:gridCol w:w="2365"/>
      </w:tblGrid>
      <w:tr w:rsidR="00E82FB1" w:rsidRPr="001C4C11" w:rsidTr="006C697D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lastRenderedPageBreak/>
              <w:t>附件2         花蓮縣</w:t>
            </w:r>
            <w:r w:rsidR="006C697D">
              <w:rPr>
                <w:rFonts w:ascii="標楷體" w:hAnsi="標楷體" w:cs="新細明體" w:hint="eastAsia"/>
                <w:color w:val="000000"/>
                <w:kern w:val="0"/>
              </w:rPr>
              <w:t>鑄強</w:t>
            </w: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國民小學水電設備</w:t>
            </w: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安全</w:t>
            </w: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管理檢核表</w:t>
            </w:r>
          </w:p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right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 xml:space="preserve">                     檢核日期：  年  月  日</w:t>
            </w:r>
          </w:p>
        </w:tc>
      </w:tr>
      <w:tr w:rsidR="00E82FB1" w:rsidRPr="001C4C11" w:rsidTr="006C697D"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名稱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項次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安全檢查要點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檢查結果符合安全規定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備  註</w:t>
            </w:r>
          </w:p>
        </w:tc>
      </w:tr>
      <w:tr w:rsidR="00E82FB1" w:rsidRPr="001C4C11" w:rsidTr="006C697D"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是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否</w:t>
            </w: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一般性要點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08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學校進行校園及校舍建築修繕時，應注意安全圍籬及警告標示以維安全。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rPr>
          <w:trHeight w:val="794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08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學校應確實執行公物保管制度，定期保養及修護，以常保安全。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門窗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校門門鎖無損壞，操作使用正常。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08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教室、辦公室、廁所等之門鎖無損壞使用正常。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窗戶無損壞使用正常。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窗戶玻璃無損壞現象能擋風雨。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rPr>
          <w:trHeight w:val="540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防盜窗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鋼架無鏽損、斷裂現象。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rPr>
          <w:trHeight w:val="540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安裝非常牢固，不易倒塌脫落。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牆面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08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外牆無外磚剝落及裂縫現象。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08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外牆油漆無剝落、褪色，仍保持光鮮度。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內牆無出現裂縫現象。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rPr>
          <w:trHeight w:val="364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內牆無傾斜、裂縫現象，很穩固。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樑柱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樑無傾斜龜裂現象。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柱與地面無裂縫現象。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天花板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天花板無呈現龜裂現象。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天花板無漏水現象。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天花板油漆無脫落或掉落水泥塊。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08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天花板材質材料未被白蟻侵入或破損。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欄杆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鐵質和不鏽鋼欄杆無斷裂情況。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水泥欄杆無裂縫及傾斜現象。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木質欄杆無腐爛鬆動現象。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樓梯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樓梯扶手無斷裂鬆動破損。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rPr>
          <w:trHeight w:val="310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樓梯的地面及踏階平整無裂縫情形。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rPr>
          <w:trHeight w:val="431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走廊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08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走廊無裂縫凹洞情形。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08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校舍多次增建間廊階間銜接處密實而安全。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08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走廊排水正常未見積水，影響行進安全。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地基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地基牢固而無流失、下陷毀損情況。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08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地基未受其他建築校舍之影響而有所改變。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地下室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地下室無積水現象。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地下室安裝受配電室安全無虞。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地下室牆地板無滲水現象。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鐵捲門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手電動鐵捲門操作良好。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手電動鐵捲門無滑落現象。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手電動鐵捲門無腐朽現象。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電動鐵捲門設有自動斷電系統。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rPr>
          <w:trHeight w:val="453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屋頂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屋頂排水通暢無漏水現象。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rPr>
          <w:trHeight w:val="451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屋頂無裂縫、倒塌的現象。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rPr>
          <w:trHeight w:val="464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屋頂的四周女兒牆或欄杆無損壞。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rPr>
          <w:trHeight w:val="390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運動場</w:t>
            </w:r>
          </w:p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所及設施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08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能提供安全之室內外運動場所及相關設施。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rPr>
          <w:trHeight w:val="330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08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遊戲器材、遊樂設施及周遭是否安全。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rPr>
          <w:trHeight w:val="345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08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有無依據體健課安全設施檢核表檢核。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rPr>
          <w:trHeight w:val="409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廚房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廚房鍋爐是否安全。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rPr>
          <w:trHeight w:val="349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瓦斯桶是否安全。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rPr>
          <w:trHeight w:val="504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廁所無漏水、阻塞、小便斗掉落等情形。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rPr>
          <w:trHeight w:val="526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7" w:hangingChars="38" w:hanging="91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圍牆無傾斜裂縫現象。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E82FB1" w:rsidRPr="001C4C11" w:rsidTr="006C697D">
        <w:trPr>
          <w:trHeight w:val="534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ind w:leftChars="-45" w:left="-108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1C4C11">
              <w:rPr>
                <w:rFonts w:ascii="標楷體" w:hAnsi="標楷體" w:cs="標楷體" w:hint="eastAsia"/>
                <w:color w:val="000000"/>
                <w:kern w:val="0"/>
              </w:rPr>
              <w:t>樹木、枯木、蜂巢、蛇洞、屋頂瓦片掉落，能加以妥善處理。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B1" w:rsidRPr="001C4C11" w:rsidRDefault="00E82FB1" w:rsidP="000E42E8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</w:tbl>
    <w:p w:rsidR="00E82FB1" w:rsidRPr="0072162C" w:rsidRDefault="00E82FB1" w:rsidP="00E82FB1">
      <w:pPr>
        <w:widowControl/>
        <w:adjustRightInd/>
        <w:snapToGrid/>
        <w:rPr>
          <w:b/>
          <w:bCs/>
          <w:sz w:val="28"/>
          <w:szCs w:val="36"/>
        </w:rPr>
      </w:pPr>
      <w:r w:rsidRPr="00616341">
        <w:rPr>
          <w:rFonts w:ascii="標楷體" w:cs="標楷體" w:hint="eastAsia"/>
          <w:color w:val="000000"/>
          <w:kern w:val="0"/>
          <w:sz w:val="28"/>
          <w:szCs w:val="28"/>
        </w:rPr>
        <w:t>檢查小組人員：</w:t>
      </w:r>
      <w:r w:rsidRPr="00616341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        總務主任：              校長：       </w:t>
      </w:r>
    </w:p>
    <w:p w:rsidR="00F903CB" w:rsidRPr="00E82FB1" w:rsidRDefault="00F903CB"/>
    <w:sectPr w:rsidR="00F903CB" w:rsidRPr="00E82FB1" w:rsidSect="00E82FB1">
      <w:pgSz w:w="11906" w:h="16838"/>
      <w:pgMar w:top="1276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97F" w:rsidRDefault="00C4397F" w:rsidP="00E82FB1">
      <w:r>
        <w:separator/>
      </w:r>
    </w:p>
  </w:endnote>
  <w:endnote w:type="continuationSeparator" w:id="0">
    <w:p w:rsidR="00C4397F" w:rsidRDefault="00C4397F" w:rsidP="00E8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97F" w:rsidRDefault="00C4397F" w:rsidP="00E82FB1">
      <w:r>
        <w:separator/>
      </w:r>
    </w:p>
  </w:footnote>
  <w:footnote w:type="continuationSeparator" w:id="0">
    <w:p w:rsidR="00C4397F" w:rsidRDefault="00C4397F" w:rsidP="00E8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13EE"/>
    <w:multiLevelType w:val="hybridMultilevel"/>
    <w:tmpl w:val="84040216"/>
    <w:lvl w:ilvl="0" w:tplc="34D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22583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2310FA"/>
    <w:multiLevelType w:val="hybridMultilevel"/>
    <w:tmpl w:val="4522BAF2"/>
    <w:lvl w:ilvl="0" w:tplc="EFDA3362">
      <w:start w:val="1"/>
      <w:numFmt w:val="ideographLegalTraditional"/>
      <w:lvlText w:val="%1、"/>
      <w:lvlJc w:val="left"/>
      <w:pPr>
        <w:tabs>
          <w:tab w:val="num" w:pos="829"/>
        </w:tabs>
        <w:ind w:left="829" w:hanging="810"/>
      </w:pPr>
      <w:rPr>
        <w:rFonts w:ascii="標楷體" w:eastAsia="標楷體" w:hAnsi="標楷體" w:hint="default"/>
        <w:sz w:val="28"/>
        <w:szCs w:val="28"/>
      </w:rPr>
    </w:lvl>
    <w:lvl w:ilvl="1" w:tplc="863893D4">
      <w:start w:val="1"/>
      <w:numFmt w:val="ideographDigital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9AD0CCF"/>
    <w:multiLevelType w:val="hybridMultilevel"/>
    <w:tmpl w:val="84040216"/>
    <w:lvl w:ilvl="0" w:tplc="34D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381522"/>
    <w:multiLevelType w:val="hybridMultilevel"/>
    <w:tmpl w:val="EFEA9784"/>
    <w:lvl w:ilvl="0" w:tplc="34D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8509A2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70C65"/>
    <w:multiLevelType w:val="hybridMultilevel"/>
    <w:tmpl w:val="84040216"/>
    <w:lvl w:ilvl="0" w:tplc="34D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F55B30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F41A5B"/>
    <w:multiLevelType w:val="hybridMultilevel"/>
    <w:tmpl w:val="84040216"/>
    <w:lvl w:ilvl="0" w:tplc="34D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0F6BFD"/>
    <w:multiLevelType w:val="hybridMultilevel"/>
    <w:tmpl w:val="84040216"/>
    <w:lvl w:ilvl="0" w:tplc="34D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E600E2"/>
    <w:multiLevelType w:val="multilevel"/>
    <w:tmpl w:val="B43AA14A"/>
    <w:lvl w:ilvl="0">
      <w:start w:val="1"/>
      <w:numFmt w:val="decimal"/>
      <w:pStyle w:val="1"/>
      <w:lvlText w:val="第%1篇"/>
      <w:lvlJc w:val="left"/>
      <w:pPr>
        <w:tabs>
          <w:tab w:val="num" w:pos="0"/>
        </w:tabs>
        <w:ind w:left="480" w:hanging="480"/>
      </w:pPr>
      <w:rPr>
        <w:rFonts w:ascii="Times New Roman" w:eastAsia="標楷體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482" w:hanging="482"/>
      </w:pPr>
      <w:rPr>
        <w:rFonts w:ascii="Times New Roman" w:eastAsia="標楷體" w:hAnsi="Times New Roman" w:hint="default"/>
        <w:b/>
        <w:i w:val="0"/>
        <w:sz w:val="32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ideographDigital"/>
      <w:pStyle w:val="4"/>
      <w:lvlText w:val="%4、"/>
      <w:lvlJc w:val="left"/>
      <w:pPr>
        <w:ind w:left="794" w:hanging="62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  <w:lang w:val="en-US"/>
      </w:rPr>
    </w:lvl>
    <w:lvl w:ilvl="4">
      <w:start w:val="1"/>
      <w:numFmt w:val="taiwaneseCountingThousand"/>
      <w:pStyle w:val="5"/>
      <w:lvlText w:val="(%5)"/>
      <w:lvlJc w:val="left"/>
      <w:pPr>
        <w:tabs>
          <w:tab w:val="num" w:pos="964"/>
        </w:tabs>
        <w:ind w:left="794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pStyle w:val="6"/>
      <w:lvlText w:val="%6、"/>
      <w:lvlJc w:val="right"/>
      <w:pPr>
        <w:tabs>
          <w:tab w:val="num" w:pos="794"/>
        </w:tabs>
        <w:ind w:left="794" w:firstLine="0"/>
      </w:pPr>
      <w:rPr>
        <w:rFonts w:ascii="Times New Roman" w:eastAsia="標楷體" w:hAnsi="Times New Roman" w:hint="default"/>
        <w:b w:val="0"/>
        <w:i w:val="0"/>
        <w:sz w:val="24"/>
      </w:rPr>
    </w:lvl>
    <w:lvl w:ilvl="6">
      <w:start w:val="1"/>
      <w:numFmt w:val="decimal"/>
      <w:pStyle w:val="7"/>
      <w:lvlText w:val="(%7)"/>
      <w:lvlJc w:val="left"/>
      <w:pPr>
        <w:ind w:left="1021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7">
      <w:start w:val="1"/>
      <w:numFmt w:val="upperLetter"/>
      <w:pStyle w:val="8"/>
      <w:lvlText w:val="%8."/>
      <w:lvlJc w:val="left"/>
      <w:pPr>
        <w:tabs>
          <w:tab w:val="num" w:pos="680"/>
        </w:tabs>
        <w:ind w:left="680" w:firstLine="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8">
      <w:start w:val="1"/>
      <w:numFmt w:val="lowerLetter"/>
      <w:pStyle w:val="9"/>
      <w:lvlText w:val="%9."/>
      <w:lvlJc w:val="right"/>
      <w:pPr>
        <w:tabs>
          <w:tab w:val="num" w:pos="1077"/>
        </w:tabs>
        <w:ind w:left="1077" w:hanging="170"/>
      </w:pPr>
      <w:rPr>
        <w:rFonts w:ascii="Times New Roman" w:eastAsia="標楷體" w:hAnsi="Times New Roman" w:hint="default"/>
        <w:b w:val="0"/>
        <w:i w:val="0"/>
        <w:sz w:val="24"/>
      </w:rPr>
    </w:lvl>
  </w:abstractNum>
  <w:abstractNum w:abstractNumId="11" w15:restartNumberingAfterBreak="0">
    <w:nsid w:val="626B61FF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7E3BEC"/>
    <w:multiLevelType w:val="hybridMultilevel"/>
    <w:tmpl w:val="2F2040BC"/>
    <w:lvl w:ilvl="0" w:tplc="8AD69684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7C80201"/>
    <w:multiLevelType w:val="hybridMultilevel"/>
    <w:tmpl w:val="84040216"/>
    <w:lvl w:ilvl="0" w:tplc="34D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11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B1"/>
    <w:rsid w:val="000266D1"/>
    <w:rsid w:val="00062F65"/>
    <w:rsid w:val="001F77FB"/>
    <w:rsid w:val="0030321B"/>
    <w:rsid w:val="00420F65"/>
    <w:rsid w:val="006C697D"/>
    <w:rsid w:val="00A550FF"/>
    <w:rsid w:val="00AA689F"/>
    <w:rsid w:val="00C4397F"/>
    <w:rsid w:val="00D34C8E"/>
    <w:rsid w:val="00E82FB1"/>
    <w:rsid w:val="00F903CB"/>
    <w:rsid w:val="00FA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B26832F"/>
  <w15:docId w15:val="{5BD6CC3F-D7FB-44A7-AADC-03BCC87A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FB1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link w:val="10"/>
    <w:qFormat/>
    <w:rsid w:val="00E82FB1"/>
    <w:pPr>
      <w:numPr>
        <w:numId w:val="1"/>
      </w:numPr>
      <w:overflowPunct w:val="0"/>
      <w:spacing w:before="100" w:beforeAutospacing="1" w:after="100" w:afterAutospacing="1" w:line="360" w:lineRule="auto"/>
      <w:jc w:val="center"/>
      <w:outlineLvl w:val="0"/>
    </w:pPr>
    <w:rPr>
      <w:rFonts w:ascii="Cambria" w:hAnsi="Cambria"/>
      <w:b/>
      <w:bCs/>
      <w:kern w:val="52"/>
      <w:sz w:val="36"/>
      <w:szCs w:val="52"/>
    </w:rPr>
  </w:style>
  <w:style w:type="paragraph" w:styleId="2">
    <w:name w:val="heading 2"/>
    <w:basedOn w:val="a"/>
    <w:link w:val="20"/>
    <w:qFormat/>
    <w:rsid w:val="00E82FB1"/>
    <w:pPr>
      <w:numPr>
        <w:ilvl w:val="1"/>
        <w:numId w:val="1"/>
      </w:numPr>
      <w:spacing w:beforeLines="50" w:afterLines="50" w:line="360" w:lineRule="auto"/>
      <w:outlineLvl w:val="1"/>
    </w:pPr>
    <w:rPr>
      <w:b/>
      <w:bCs/>
      <w:sz w:val="32"/>
      <w:szCs w:val="48"/>
    </w:rPr>
  </w:style>
  <w:style w:type="paragraph" w:styleId="3">
    <w:name w:val="heading 3"/>
    <w:basedOn w:val="a"/>
    <w:link w:val="30"/>
    <w:qFormat/>
    <w:rsid w:val="00E82FB1"/>
    <w:pPr>
      <w:numPr>
        <w:ilvl w:val="2"/>
        <w:numId w:val="1"/>
      </w:numPr>
      <w:spacing w:beforeLines="50" w:afterLines="50" w:line="360" w:lineRule="auto"/>
      <w:outlineLvl w:val="2"/>
    </w:pPr>
    <w:rPr>
      <w:b/>
      <w:bCs/>
      <w:sz w:val="28"/>
      <w:szCs w:val="36"/>
    </w:rPr>
  </w:style>
  <w:style w:type="paragraph" w:styleId="4">
    <w:name w:val="heading 4"/>
    <w:basedOn w:val="a"/>
    <w:link w:val="40"/>
    <w:qFormat/>
    <w:rsid w:val="00E82FB1"/>
    <w:pPr>
      <w:numPr>
        <w:ilvl w:val="3"/>
        <w:numId w:val="1"/>
      </w:numPr>
      <w:tabs>
        <w:tab w:val="left" w:pos="120"/>
      </w:tabs>
      <w:spacing w:beforeLines="50" w:afterLines="50" w:line="360" w:lineRule="auto"/>
      <w:outlineLvl w:val="3"/>
    </w:pPr>
    <w:rPr>
      <w:szCs w:val="36"/>
    </w:rPr>
  </w:style>
  <w:style w:type="paragraph" w:styleId="5">
    <w:name w:val="heading 5"/>
    <w:basedOn w:val="a"/>
    <w:link w:val="50"/>
    <w:qFormat/>
    <w:rsid w:val="00E82FB1"/>
    <w:pPr>
      <w:numPr>
        <w:ilvl w:val="4"/>
        <w:numId w:val="1"/>
      </w:numPr>
      <w:spacing w:beforeLines="50" w:afterLines="50" w:line="360" w:lineRule="auto"/>
      <w:outlineLvl w:val="4"/>
    </w:pPr>
    <w:rPr>
      <w:bCs/>
      <w:szCs w:val="36"/>
    </w:rPr>
  </w:style>
  <w:style w:type="paragraph" w:styleId="6">
    <w:name w:val="heading 6"/>
    <w:basedOn w:val="a"/>
    <w:link w:val="60"/>
    <w:qFormat/>
    <w:rsid w:val="00E82FB1"/>
    <w:pPr>
      <w:numPr>
        <w:ilvl w:val="5"/>
        <w:numId w:val="1"/>
      </w:numPr>
      <w:spacing w:beforeLines="50" w:afterLines="50" w:line="360" w:lineRule="auto"/>
      <w:outlineLvl w:val="5"/>
    </w:pPr>
    <w:rPr>
      <w:szCs w:val="36"/>
    </w:rPr>
  </w:style>
  <w:style w:type="paragraph" w:styleId="7">
    <w:name w:val="heading 7"/>
    <w:basedOn w:val="a"/>
    <w:link w:val="70"/>
    <w:qFormat/>
    <w:rsid w:val="00E82FB1"/>
    <w:pPr>
      <w:numPr>
        <w:ilvl w:val="6"/>
        <w:numId w:val="1"/>
      </w:numPr>
      <w:spacing w:line="360" w:lineRule="auto"/>
      <w:outlineLvl w:val="6"/>
    </w:pPr>
    <w:rPr>
      <w:bCs/>
      <w:szCs w:val="36"/>
    </w:rPr>
  </w:style>
  <w:style w:type="paragraph" w:styleId="8">
    <w:name w:val="heading 8"/>
    <w:basedOn w:val="a"/>
    <w:link w:val="80"/>
    <w:qFormat/>
    <w:rsid w:val="00E82FB1"/>
    <w:pPr>
      <w:numPr>
        <w:ilvl w:val="7"/>
        <w:numId w:val="1"/>
      </w:numPr>
      <w:spacing w:beforeLines="50" w:afterLines="50" w:line="360" w:lineRule="auto"/>
      <w:outlineLvl w:val="7"/>
    </w:pPr>
    <w:rPr>
      <w:szCs w:val="36"/>
    </w:rPr>
  </w:style>
  <w:style w:type="paragraph" w:styleId="9">
    <w:name w:val="heading 9"/>
    <w:basedOn w:val="a"/>
    <w:link w:val="90"/>
    <w:qFormat/>
    <w:rsid w:val="00E82FB1"/>
    <w:pPr>
      <w:numPr>
        <w:ilvl w:val="8"/>
        <w:numId w:val="1"/>
      </w:numPr>
      <w:tabs>
        <w:tab w:val="left" w:pos="204"/>
      </w:tabs>
      <w:spacing w:beforeLines="50" w:afterLines="50" w:line="360" w:lineRule="auto"/>
      <w:outlineLvl w:val="8"/>
    </w:pPr>
    <w:rPr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F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2F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2F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2FB1"/>
    <w:rPr>
      <w:sz w:val="20"/>
      <w:szCs w:val="20"/>
    </w:rPr>
  </w:style>
  <w:style w:type="character" w:customStyle="1" w:styleId="10">
    <w:name w:val="標題 1 字元"/>
    <w:basedOn w:val="a0"/>
    <w:link w:val="1"/>
    <w:rsid w:val="00E82FB1"/>
    <w:rPr>
      <w:rFonts w:ascii="Cambria" w:eastAsia="標楷體" w:hAnsi="Cambria" w:cs="Times New Roman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rsid w:val="00E82FB1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0">
    <w:name w:val="標題 3 字元"/>
    <w:basedOn w:val="a0"/>
    <w:link w:val="3"/>
    <w:rsid w:val="00E82FB1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0">
    <w:name w:val="標題 4 字元"/>
    <w:basedOn w:val="a0"/>
    <w:link w:val="4"/>
    <w:rsid w:val="00E82FB1"/>
    <w:rPr>
      <w:rFonts w:ascii="Times New Roman" w:eastAsia="標楷體" w:hAnsi="Times New Roman" w:cs="Times New Roman"/>
      <w:szCs w:val="36"/>
    </w:rPr>
  </w:style>
  <w:style w:type="character" w:customStyle="1" w:styleId="50">
    <w:name w:val="標題 5 字元"/>
    <w:basedOn w:val="a0"/>
    <w:link w:val="5"/>
    <w:rsid w:val="00E82FB1"/>
    <w:rPr>
      <w:rFonts w:ascii="Times New Roman" w:eastAsia="標楷體" w:hAnsi="Times New Roman" w:cs="Times New Roman"/>
      <w:bCs/>
      <w:szCs w:val="36"/>
    </w:rPr>
  </w:style>
  <w:style w:type="character" w:customStyle="1" w:styleId="60">
    <w:name w:val="標題 6 字元"/>
    <w:basedOn w:val="a0"/>
    <w:link w:val="6"/>
    <w:rsid w:val="00E82FB1"/>
    <w:rPr>
      <w:rFonts w:ascii="Times New Roman" w:eastAsia="標楷體" w:hAnsi="Times New Roman" w:cs="Times New Roman"/>
      <w:szCs w:val="36"/>
    </w:rPr>
  </w:style>
  <w:style w:type="character" w:customStyle="1" w:styleId="70">
    <w:name w:val="標題 7 字元"/>
    <w:basedOn w:val="a0"/>
    <w:link w:val="7"/>
    <w:rsid w:val="00E82FB1"/>
    <w:rPr>
      <w:rFonts w:ascii="Times New Roman" w:eastAsia="標楷體" w:hAnsi="Times New Roman" w:cs="Times New Roman"/>
      <w:bCs/>
      <w:szCs w:val="36"/>
    </w:rPr>
  </w:style>
  <w:style w:type="character" w:customStyle="1" w:styleId="80">
    <w:name w:val="標題 8 字元"/>
    <w:basedOn w:val="a0"/>
    <w:link w:val="8"/>
    <w:rsid w:val="00E82FB1"/>
    <w:rPr>
      <w:rFonts w:ascii="Times New Roman" w:eastAsia="標楷體" w:hAnsi="Times New Roman" w:cs="Times New Roman"/>
      <w:szCs w:val="36"/>
    </w:rPr>
  </w:style>
  <w:style w:type="character" w:customStyle="1" w:styleId="90">
    <w:name w:val="標題 9 字元"/>
    <w:basedOn w:val="a0"/>
    <w:link w:val="9"/>
    <w:rsid w:val="00E82FB1"/>
    <w:rPr>
      <w:rFonts w:ascii="Times New Roman" w:eastAsia="標楷體" w:hAnsi="Times New Roman" w:cs="Times New Roman"/>
      <w:szCs w:val="36"/>
    </w:rPr>
  </w:style>
  <w:style w:type="paragraph" w:styleId="a7">
    <w:name w:val="caption"/>
    <w:basedOn w:val="a"/>
    <w:qFormat/>
    <w:rsid w:val="00E82FB1"/>
    <w:pPr>
      <w:spacing w:before="100" w:beforeAutospacing="1" w:after="100" w:afterAutospacing="1"/>
      <w:jc w:val="center"/>
    </w:pPr>
    <w:rPr>
      <w:szCs w:val="20"/>
    </w:rPr>
  </w:style>
  <w:style w:type="paragraph" w:customStyle="1" w:styleId="a8">
    <w:name w:val="全部標題內文"/>
    <w:basedOn w:val="a"/>
    <w:rsid w:val="00E82FB1"/>
    <w:pPr>
      <w:tabs>
        <w:tab w:val="left" w:pos="1134"/>
      </w:tabs>
      <w:overflowPunct w:val="0"/>
      <w:spacing w:after="100" w:afterAutospacing="1" w:line="360" w:lineRule="auto"/>
      <w:ind w:leftChars="200" w:left="200" w:firstLineChars="200" w:firstLine="2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351</Words>
  <Characters>2004</Characters>
  <Application>Microsoft Office Word</Application>
  <DocSecurity>0</DocSecurity>
  <Lines>16</Lines>
  <Paragraphs>4</Paragraphs>
  <ScaleCrop>false</ScaleCrop>
  <Company>USER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2021-02-22T06:42:00Z</cp:lastPrinted>
  <dcterms:created xsi:type="dcterms:W3CDTF">2024-05-20T05:17:00Z</dcterms:created>
  <dcterms:modified xsi:type="dcterms:W3CDTF">2024-05-20T05:25:00Z</dcterms:modified>
</cp:coreProperties>
</file>