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6C" w:rsidRPr="00F3586C" w:rsidRDefault="00F3586C" w:rsidP="00F3586C">
      <w:pPr>
        <w:spacing w:line="420" w:lineRule="exact"/>
        <w:rPr>
          <w:rFonts w:ascii="標楷體" w:eastAsia="標楷體" w:hAnsi="標楷體"/>
          <w:sz w:val="24"/>
          <w:szCs w:val="24"/>
        </w:rPr>
      </w:pPr>
      <w:r>
        <w:rPr>
          <w:rFonts w:ascii="標楷體" w:eastAsia="標楷體" w:hAnsi="標楷體" w:hint="eastAsia"/>
          <w:sz w:val="24"/>
          <w:szCs w:val="24"/>
        </w:rPr>
        <w:t>花蓮縣富世</w:t>
      </w:r>
      <w:r w:rsidRPr="00F3586C">
        <w:rPr>
          <w:rFonts w:ascii="標楷體" w:eastAsia="標楷體" w:hAnsi="標楷體"/>
          <w:sz w:val="24"/>
          <w:szCs w:val="24"/>
        </w:rPr>
        <w:t xml:space="preserve">國民小學防災演練檢討會議紀錄 </w:t>
      </w:r>
    </w:p>
    <w:p w:rsidR="00F3586C" w:rsidRPr="00F3586C" w:rsidRDefault="00F3586C" w:rsidP="00F3586C">
      <w:pPr>
        <w:spacing w:line="420" w:lineRule="exact"/>
        <w:rPr>
          <w:rFonts w:ascii="標楷體" w:eastAsia="標楷體" w:hAnsi="標楷體"/>
          <w:sz w:val="24"/>
          <w:szCs w:val="24"/>
        </w:rPr>
      </w:pPr>
      <w:r w:rsidRPr="00F3586C">
        <w:rPr>
          <w:rFonts w:ascii="標楷體" w:eastAsia="標楷體" w:hAnsi="標楷體"/>
          <w:sz w:val="24"/>
          <w:szCs w:val="24"/>
        </w:rPr>
        <w:t xml:space="preserve">時 間 </w:t>
      </w:r>
      <w:r w:rsidR="009D3CCE">
        <w:rPr>
          <w:rFonts w:ascii="標楷體" w:eastAsia="標楷體" w:hAnsi="標楷體" w:hint="eastAsia"/>
          <w:sz w:val="24"/>
          <w:szCs w:val="24"/>
        </w:rPr>
        <w:t>1</w:t>
      </w:r>
      <w:r w:rsidR="00257886">
        <w:rPr>
          <w:rFonts w:ascii="標楷體" w:eastAsia="標楷體" w:hAnsi="標楷體" w:hint="eastAsia"/>
          <w:sz w:val="24"/>
          <w:szCs w:val="24"/>
        </w:rPr>
        <w:t>0</w:t>
      </w:r>
      <w:r w:rsidR="008D4447">
        <w:rPr>
          <w:rFonts w:ascii="標楷體" w:eastAsia="標楷體" w:hAnsi="標楷體" w:hint="eastAsia"/>
          <w:sz w:val="24"/>
          <w:szCs w:val="24"/>
        </w:rPr>
        <w:t>9</w:t>
      </w:r>
      <w:r w:rsidR="00257886" w:rsidRPr="00F3586C">
        <w:rPr>
          <w:rFonts w:ascii="標楷體" w:eastAsia="標楷體" w:hAnsi="標楷體"/>
          <w:sz w:val="24"/>
          <w:szCs w:val="24"/>
        </w:rPr>
        <w:t>年</w:t>
      </w:r>
      <w:r w:rsidR="00514CDA">
        <w:rPr>
          <w:rFonts w:ascii="標楷體" w:eastAsia="標楷體" w:hAnsi="標楷體" w:hint="eastAsia"/>
          <w:sz w:val="24"/>
          <w:szCs w:val="24"/>
        </w:rPr>
        <w:t>5</w:t>
      </w:r>
      <w:r w:rsidR="00257886" w:rsidRPr="00F3586C">
        <w:rPr>
          <w:rFonts w:ascii="標楷體" w:eastAsia="標楷體" w:hAnsi="標楷體"/>
          <w:sz w:val="24"/>
          <w:szCs w:val="24"/>
        </w:rPr>
        <w:t xml:space="preserve"> 月</w:t>
      </w:r>
      <w:r w:rsidR="00257886">
        <w:rPr>
          <w:rFonts w:ascii="標楷體" w:eastAsia="標楷體" w:hAnsi="標楷體" w:hint="eastAsia"/>
          <w:sz w:val="24"/>
          <w:szCs w:val="24"/>
        </w:rPr>
        <w:t xml:space="preserve"> </w:t>
      </w:r>
      <w:r w:rsidR="008D4447">
        <w:rPr>
          <w:rFonts w:ascii="標楷體" w:eastAsia="標楷體" w:hAnsi="標楷體" w:hint="eastAsia"/>
          <w:sz w:val="24"/>
          <w:szCs w:val="24"/>
        </w:rPr>
        <w:t>12</w:t>
      </w:r>
      <w:r w:rsidR="00257886" w:rsidRPr="00F3586C">
        <w:rPr>
          <w:rFonts w:ascii="標楷體" w:eastAsia="標楷體" w:hAnsi="標楷體"/>
          <w:sz w:val="24"/>
          <w:szCs w:val="24"/>
        </w:rPr>
        <w:t>日</w:t>
      </w:r>
      <w:r>
        <w:rPr>
          <w:rFonts w:ascii="標楷體" w:eastAsia="標楷體" w:hAnsi="標楷體" w:hint="eastAsia"/>
          <w:sz w:val="24"/>
          <w:szCs w:val="24"/>
        </w:rPr>
        <w:t>上</w:t>
      </w:r>
      <w:r w:rsidRPr="00F3586C">
        <w:rPr>
          <w:rFonts w:ascii="標楷體" w:eastAsia="標楷體" w:hAnsi="標楷體"/>
          <w:sz w:val="24"/>
          <w:szCs w:val="24"/>
        </w:rPr>
        <w:t xml:space="preserve">午 </w:t>
      </w:r>
      <w:r>
        <w:rPr>
          <w:rFonts w:ascii="標楷體" w:eastAsia="標楷體" w:hAnsi="標楷體" w:hint="eastAsia"/>
          <w:sz w:val="24"/>
          <w:szCs w:val="24"/>
        </w:rPr>
        <w:t>8</w:t>
      </w:r>
      <w:r w:rsidRPr="00F3586C">
        <w:rPr>
          <w:rFonts w:ascii="標楷體" w:eastAsia="標楷體" w:hAnsi="標楷體"/>
          <w:sz w:val="24"/>
          <w:szCs w:val="24"/>
        </w:rPr>
        <w:t>:</w:t>
      </w:r>
      <w:r>
        <w:rPr>
          <w:rFonts w:ascii="標楷體" w:eastAsia="標楷體" w:hAnsi="標楷體" w:hint="eastAsia"/>
          <w:sz w:val="24"/>
          <w:szCs w:val="24"/>
        </w:rPr>
        <w:t>1</w:t>
      </w:r>
      <w:r w:rsidRPr="00F3586C">
        <w:rPr>
          <w:rFonts w:ascii="標楷體" w:eastAsia="標楷體" w:hAnsi="標楷體"/>
          <w:sz w:val="24"/>
          <w:szCs w:val="24"/>
        </w:rPr>
        <w:t>0~</w:t>
      </w:r>
      <w:r>
        <w:rPr>
          <w:rFonts w:ascii="標楷體" w:eastAsia="標楷體" w:hAnsi="標楷體" w:hint="eastAsia"/>
          <w:sz w:val="24"/>
          <w:szCs w:val="24"/>
        </w:rPr>
        <w:t>8</w:t>
      </w:r>
      <w:r w:rsidRPr="00F3586C">
        <w:rPr>
          <w:rFonts w:ascii="標楷體" w:eastAsia="標楷體" w:hAnsi="標楷體"/>
          <w:sz w:val="24"/>
          <w:szCs w:val="24"/>
        </w:rPr>
        <w:t xml:space="preserve">:30 </w:t>
      </w:r>
    </w:p>
    <w:p w:rsidR="00F3586C" w:rsidRPr="00F3586C" w:rsidRDefault="00F3586C" w:rsidP="00F3586C">
      <w:pPr>
        <w:spacing w:line="420" w:lineRule="exact"/>
        <w:rPr>
          <w:rFonts w:ascii="標楷體" w:eastAsia="標楷體" w:hAnsi="標楷體"/>
          <w:sz w:val="24"/>
          <w:szCs w:val="24"/>
        </w:rPr>
      </w:pPr>
      <w:r w:rsidRPr="00F3586C">
        <w:rPr>
          <w:rFonts w:ascii="標楷體" w:eastAsia="標楷體" w:hAnsi="標楷體"/>
          <w:sz w:val="24"/>
          <w:szCs w:val="24"/>
        </w:rPr>
        <w:t xml:space="preserve">地 點 辦公室 </w:t>
      </w:r>
    </w:p>
    <w:p w:rsidR="00F3586C" w:rsidRPr="00F3586C" w:rsidRDefault="00F3586C" w:rsidP="00F3586C">
      <w:pPr>
        <w:spacing w:line="420" w:lineRule="exact"/>
        <w:rPr>
          <w:rFonts w:ascii="標楷體" w:eastAsia="標楷體" w:hAnsi="標楷體"/>
          <w:sz w:val="24"/>
          <w:szCs w:val="24"/>
        </w:rPr>
      </w:pPr>
      <w:r w:rsidRPr="00F3586C">
        <w:rPr>
          <w:rFonts w:ascii="標楷體" w:eastAsia="標楷體" w:hAnsi="標楷體"/>
          <w:sz w:val="24"/>
          <w:szCs w:val="24"/>
        </w:rPr>
        <w:t xml:space="preserve">主 席 </w:t>
      </w:r>
      <w:r>
        <w:rPr>
          <w:rFonts w:ascii="標楷體" w:eastAsia="標楷體" w:hAnsi="標楷體" w:hint="eastAsia"/>
          <w:sz w:val="24"/>
          <w:szCs w:val="24"/>
        </w:rPr>
        <w:t>梁衍忠</w:t>
      </w:r>
      <w:r w:rsidRPr="00F3586C">
        <w:rPr>
          <w:rFonts w:ascii="標楷體" w:eastAsia="標楷體" w:hAnsi="標楷體"/>
          <w:sz w:val="24"/>
          <w:szCs w:val="24"/>
        </w:rPr>
        <w:t xml:space="preserve">校長 記 錄 </w:t>
      </w:r>
      <w:r>
        <w:rPr>
          <w:rFonts w:ascii="標楷體" w:eastAsia="標楷體" w:hAnsi="標楷體" w:hint="eastAsia"/>
          <w:sz w:val="24"/>
          <w:szCs w:val="24"/>
        </w:rPr>
        <w:t>劉育文</w:t>
      </w:r>
    </w:p>
    <w:p w:rsidR="00F3586C" w:rsidRPr="00F3586C" w:rsidRDefault="00F3586C" w:rsidP="00F3586C">
      <w:pPr>
        <w:spacing w:line="420" w:lineRule="exact"/>
        <w:rPr>
          <w:rFonts w:ascii="標楷體" w:eastAsia="標楷體" w:hAnsi="標楷體"/>
          <w:sz w:val="24"/>
          <w:szCs w:val="24"/>
        </w:rPr>
      </w:pPr>
      <w:r w:rsidRPr="00F3586C">
        <w:rPr>
          <w:rFonts w:ascii="標楷體" w:eastAsia="標楷體" w:hAnsi="標楷體"/>
          <w:sz w:val="24"/>
          <w:szCs w:val="24"/>
        </w:rPr>
        <w:t xml:space="preserve">出 席 </w:t>
      </w:r>
      <w:r>
        <w:rPr>
          <w:rFonts w:ascii="標楷體" w:eastAsia="標楷體" w:hAnsi="標楷體" w:hint="eastAsia"/>
          <w:sz w:val="24"/>
          <w:szCs w:val="24"/>
        </w:rPr>
        <w:t>(如名冊)</w:t>
      </w:r>
    </w:p>
    <w:p w:rsidR="008D4447" w:rsidRDefault="00F3586C" w:rsidP="008D4447">
      <w:pPr>
        <w:spacing w:line="420" w:lineRule="exact"/>
        <w:rPr>
          <w:rFonts w:ascii="標楷體" w:eastAsia="標楷體" w:hAnsi="標楷體"/>
          <w:sz w:val="24"/>
          <w:szCs w:val="24"/>
        </w:rPr>
      </w:pPr>
      <w:r w:rsidRPr="008D4447">
        <w:rPr>
          <w:rFonts w:ascii="標楷體" w:eastAsia="標楷體" w:hAnsi="標楷體"/>
          <w:sz w:val="24"/>
          <w:szCs w:val="24"/>
        </w:rPr>
        <w:t xml:space="preserve">主席致詞： </w:t>
      </w:r>
      <w:r w:rsidR="008D4447" w:rsidRPr="008D4447">
        <w:rPr>
          <w:rFonts w:ascii="標楷體" w:eastAsia="標楷體" w:hAnsi="標楷體" w:hint="eastAsia"/>
          <w:sz w:val="24"/>
          <w:szCs w:val="24"/>
        </w:rPr>
        <w:t>這學期的校園防災預演已演練完畢整個流程順利，</w:t>
      </w:r>
      <w:r w:rsidR="008D4447" w:rsidRPr="008D4447">
        <w:rPr>
          <w:rFonts w:ascii="標楷體" w:eastAsia="標楷體" w:hAnsi="標楷體"/>
          <w:sz w:val="24"/>
          <w:szCs w:val="24"/>
        </w:rPr>
        <w:t>此</w:t>
      </w:r>
      <w:r w:rsidR="008D4447">
        <w:rPr>
          <w:rFonts w:ascii="標楷體" w:eastAsia="標楷體" w:hAnsi="標楷體" w:hint="eastAsia"/>
          <w:sz w:val="24"/>
          <w:szCs w:val="24"/>
        </w:rPr>
        <w:t>次</w:t>
      </w:r>
      <w:r w:rsidR="008D4447" w:rsidRPr="008D4447">
        <w:rPr>
          <w:rFonts w:ascii="標楷體" w:eastAsia="標楷體" w:hAnsi="標楷體"/>
          <w:sz w:val="24"/>
          <w:szCs w:val="24"/>
        </w:rPr>
        <w:t>演練能夠順利的推動完成，非常感謝各位行政同仁及各位老師在這次防災演練中的辛苦付出。</w:t>
      </w:r>
      <w:r w:rsidR="008D4447" w:rsidRPr="008D4447">
        <w:rPr>
          <w:rFonts w:ascii="標楷體" w:eastAsia="標楷體" w:hAnsi="標楷體" w:hint="eastAsia"/>
          <w:sz w:val="24"/>
          <w:szCs w:val="24"/>
        </w:rPr>
        <w:t>現在請各位防災小組組長能針對我們的防災演練和教育宣導提出寶貴的意見，期以使我們的防災教育和防範更為完備和充實。</w:t>
      </w:r>
    </w:p>
    <w:p w:rsidR="00F3586C" w:rsidRPr="00F3586C" w:rsidRDefault="00F3586C" w:rsidP="00F3586C">
      <w:pPr>
        <w:spacing w:line="420" w:lineRule="exact"/>
        <w:rPr>
          <w:rFonts w:ascii="標楷體" w:eastAsia="標楷體" w:hAnsi="標楷體"/>
          <w:sz w:val="24"/>
          <w:szCs w:val="24"/>
        </w:rPr>
      </w:pPr>
      <w:r w:rsidRPr="00F3586C">
        <w:rPr>
          <w:rFonts w:ascii="標楷體" w:eastAsia="標楷體" w:hAnsi="標楷體"/>
          <w:sz w:val="24"/>
          <w:szCs w:val="24"/>
        </w:rPr>
        <w:t xml:space="preserve">二、會議報告： </w:t>
      </w:r>
    </w:p>
    <w:p w:rsidR="00F3586C" w:rsidRPr="00F3586C" w:rsidRDefault="00F3586C" w:rsidP="00F3586C">
      <w:pPr>
        <w:spacing w:line="420" w:lineRule="exact"/>
        <w:rPr>
          <w:rFonts w:ascii="標楷體" w:eastAsia="標楷體" w:hAnsi="標楷體"/>
          <w:sz w:val="24"/>
          <w:szCs w:val="24"/>
        </w:rPr>
      </w:pPr>
      <w:r>
        <w:rPr>
          <w:rFonts w:ascii="標楷體" w:eastAsia="標楷體" w:hAnsi="標楷體" w:hint="eastAsia"/>
          <w:sz w:val="24"/>
          <w:szCs w:val="24"/>
        </w:rPr>
        <w:t>總務</w:t>
      </w:r>
      <w:r w:rsidRPr="00F3586C">
        <w:rPr>
          <w:rFonts w:ascii="標楷體" w:eastAsia="標楷體" w:hAnsi="標楷體"/>
          <w:sz w:val="24"/>
          <w:szCs w:val="24"/>
        </w:rPr>
        <w:t>主任： 本學期演練非常感謝各班導師的幫忙，在防火演習的部分， 很感謝轄區消防局的配合。本校平常已建立完整的師生緊急聯絡網絡，故真正災害發生時，相信 應該能暢通通報管道，而正確、迅速是通報組應掌握的原則。</w:t>
      </w:r>
    </w:p>
    <w:p w:rsidR="008D4447" w:rsidRDefault="008D4447" w:rsidP="008D4447">
      <w:pPr>
        <w:spacing w:line="420" w:lineRule="exact"/>
        <w:rPr>
          <w:rFonts w:ascii="標楷體" w:eastAsia="標楷體" w:hAnsi="標楷體"/>
          <w:sz w:val="24"/>
          <w:szCs w:val="24"/>
        </w:rPr>
      </w:pPr>
    </w:p>
    <w:p w:rsidR="00F3586C" w:rsidRPr="00F3586C" w:rsidRDefault="00F3586C" w:rsidP="008D4447">
      <w:pPr>
        <w:spacing w:line="420" w:lineRule="exact"/>
        <w:rPr>
          <w:rFonts w:ascii="標楷體" w:eastAsia="標楷體" w:hAnsi="標楷體"/>
          <w:sz w:val="24"/>
          <w:szCs w:val="24"/>
        </w:rPr>
      </w:pPr>
      <w:r>
        <w:rPr>
          <w:rFonts w:ascii="標楷體" w:eastAsia="標楷體" w:hAnsi="標楷體" w:hint="eastAsia"/>
          <w:sz w:val="24"/>
          <w:szCs w:val="24"/>
        </w:rPr>
        <w:t>訓育</w:t>
      </w:r>
      <w:r w:rsidRPr="00F3586C">
        <w:rPr>
          <w:rFonts w:ascii="標楷體" w:eastAsia="標楷體" w:hAnsi="標楷體"/>
          <w:sz w:val="24"/>
          <w:szCs w:val="24"/>
        </w:rPr>
        <w:t>組長：</w:t>
      </w:r>
      <w:r w:rsidR="008D4447" w:rsidRPr="008D4447">
        <w:rPr>
          <w:rFonts w:ascii="標楷體" w:eastAsia="標楷體" w:hAnsi="標楷體" w:hint="eastAsia"/>
          <w:sz w:val="24"/>
          <w:szCs w:val="24"/>
        </w:rPr>
        <w:t>告知新學期各引導路線的引導人員確實在定位協助引導，又因應變小組緊急救護組搶救組人員不足，所以避難引導組人員在引導避難後分配到緊急救護組及搶救組協助。『</w:t>
      </w:r>
      <w:r w:rsidR="008D4447">
        <w:rPr>
          <w:rFonts w:ascii="標楷體" w:eastAsia="標楷體" w:hAnsi="標楷體" w:hint="eastAsia"/>
          <w:sz w:val="24"/>
          <w:szCs w:val="24"/>
        </w:rPr>
        <w:t>富世</w:t>
      </w:r>
      <w:r w:rsidR="008D4447" w:rsidRPr="008D4447">
        <w:rPr>
          <w:rFonts w:ascii="標楷體" w:eastAsia="標楷體" w:hAnsi="標楷體" w:hint="eastAsia"/>
          <w:sz w:val="24"/>
          <w:szCs w:val="24"/>
        </w:rPr>
        <w:t>國小學生避難疏散</w:t>
      </w:r>
      <w:r w:rsidR="008D4447">
        <w:rPr>
          <w:rFonts w:ascii="標楷體" w:eastAsia="標楷體" w:hAnsi="標楷體" w:hint="eastAsia"/>
          <w:sz w:val="24"/>
          <w:szCs w:val="24"/>
        </w:rPr>
        <w:t>圖</w:t>
      </w:r>
      <w:r w:rsidR="008D4447" w:rsidRPr="008D4447">
        <w:rPr>
          <w:rFonts w:ascii="標楷體" w:eastAsia="標楷體" w:hAnsi="標楷體" w:hint="eastAsia"/>
          <w:sz w:val="24"/>
          <w:szCs w:val="24"/>
        </w:rPr>
        <w:t>』發放至各班級，請各班導師能在正式預演時能使用，以提供通報組在於最短時間，掌握學生的情況報告相關單位。</w:t>
      </w:r>
      <w:r w:rsidRPr="00F3586C">
        <w:rPr>
          <w:rFonts w:ascii="標楷體" w:eastAsia="標楷體" w:hAnsi="標楷體"/>
          <w:sz w:val="24"/>
          <w:szCs w:val="24"/>
        </w:rPr>
        <w:t xml:space="preserve">希望全校師生能將防災避難的路線圖牢記於 心，以因應各種緊急的災變。 </w:t>
      </w:r>
    </w:p>
    <w:p w:rsidR="008D4447" w:rsidRDefault="008D4447" w:rsidP="00F3586C">
      <w:pPr>
        <w:spacing w:line="420" w:lineRule="exact"/>
        <w:rPr>
          <w:rFonts w:ascii="標楷體" w:eastAsia="標楷體" w:hAnsi="標楷體"/>
          <w:sz w:val="24"/>
          <w:szCs w:val="24"/>
        </w:rPr>
      </w:pPr>
    </w:p>
    <w:p w:rsidR="00F3586C" w:rsidRPr="00F3586C" w:rsidRDefault="00514CDA" w:rsidP="00F3586C">
      <w:pPr>
        <w:spacing w:line="420" w:lineRule="exact"/>
        <w:rPr>
          <w:rFonts w:ascii="標楷體" w:eastAsia="標楷體" w:hAnsi="標楷體"/>
          <w:sz w:val="24"/>
          <w:szCs w:val="24"/>
        </w:rPr>
      </w:pPr>
      <w:r>
        <w:rPr>
          <w:rFonts w:ascii="標楷體" w:eastAsia="標楷體" w:hAnsi="標楷體" w:hint="eastAsia"/>
          <w:sz w:val="24"/>
          <w:szCs w:val="24"/>
        </w:rPr>
        <w:t>五</w:t>
      </w:r>
      <w:r w:rsidR="00F3586C">
        <w:rPr>
          <w:rFonts w:ascii="標楷體" w:eastAsia="標楷體" w:hAnsi="標楷體" w:hint="eastAsia"/>
          <w:sz w:val="24"/>
          <w:szCs w:val="24"/>
        </w:rPr>
        <w:t>甲</w:t>
      </w:r>
      <w:r w:rsidR="00F3586C" w:rsidRPr="00F3586C">
        <w:rPr>
          <w:rFonts w:ascii="標楷體" w:eastAsia="標楷體" w:hAnsi="標楷體"/>
          <w:sz w:val="24"/>
          <w:szCs w:val="24"/>
        </w:rPr>
        <w:t xml:space="preserve">老師： 這次演練很不錯，以後演練完畢後，能否在不事先通知情況下演練，模擬更真實的 情境，例如：下課時間、午休等時間發生地震應如何因應。 </w:t>
      </w:r>
    </w:p>
    <w:p w:rsidR="008D4447" w:rsidRDefault="008D4447" w:rsidP="00F3586C">
      <w:pPr>
        <w:spacing w:line="420" w:lineRule="exact"/>
        <w:rPr>
          <w:rFonts w:ascii="標楷體" w:eastAsia="標楷體" w:hAnsi="標楷體"/>
          <w:sz w:val="24"/>
          <w:szCs w:val="24"/>
        </w:rPr>
      </w:pPr>
    </w:p>
    <w:p w:rsidR="00B41DC2" w:rsidRDefault="00F3586C" w:rsidP="008D4447">
      <w:pPr>
        <w:spacing w:line="420" w:lineRule="exact"/>
        <w:rPr>
          <w:rFonts w:ascii="標楷體" w:eastAsia="標楷體" w:hAnsi="標楷體"/>
          <w:sz w:val="24"/>
          <w:szCs w:val="24"/>
        </w:rPr>
      </w:pPr>
      <w:r>
        <w:rPr>
          <w:rFonts w:ascii="標楷體" w:eastAsia="標楷體" w:hAnsi="標楷體" w:hint="eastAsia"/>
          <w:sz w:val="24"/>
          <w:szCs w:val="24"/>
        </w:rPr>
        <w:t>教導主任</w:t>
      </w:r>
      <w:r w:rsidRPr="00F3586C">
        <w:rPr>
          <w:rFonts w:ascii="標楷體" w:eastAsia="標楷體" w:hAnsi="標楷體"/>
          <w:sz w:val="24"/>
          <w:szCs w:val="24"/>
        </w:rPr>
        <w:t>：</w:t>
      </w:r>
      <w:r w:rsidR="008D4447" w:rsidRPr="008D4447">
        <w:rPr>
          <w:rFonts w:ascii="標楷體" w:eastAsia="標楷體" w:hAnsi="標楷體" w:hint="eastAsia"/>
          <w:sz w:val="24"/>
          <w:szCs w:val="24"/>
        </w:rPr>
        <w:t>對於各項搶救工具的準備，準備一個安全、固定、取得方便的地點放置，才能使後續災難搶救的行動順利進行。安全防護組會在災害發生時需立刻迅速巡視校園，並隨時以對講機回報校園受災狀況，切記要注意自身安全。若有學生受傷請回報請緊</w:t>
      </w:r>
      <w:bookmarkStart w:id="0" w:name="_GoBack"/>
      <w:bookmarkEnd w:id="0"/>
      <w:r w:rsidR="008D4447" w:rsidRPr="008D4447">
        <w:rPr>
          <w:rFonts w:ascii="標楷體" w:eastAsia="標楷體" w:hAnsi="標楷體" w:hint="eastAsia"/>
          <w:sz w:val="24"/>
          <w:szCs w:val="24"/>
        </w:rPr>
        <w:t>急救護組及搶救組保持密切練聯繫，期望做到無人員傷亡之目標。</w:t>
      </w:r>
    </w:p>
    <w:p w:rsidR="00FA066F" w:rsidRDefault="00FA066F"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514CDA" w:rsidRDefault="00514CDA" w:rsidP="00F3586C">
      <w:pPr>
        <w:spacing w:line="420" w:lineRule="exact"/>
        <w:rPr>
          <w:rFonts w:ascii="標楷體" w:eastAsia="標楷體" w:hAnsi="標楷體"/>
          <w:sz w:val="24"/>
          <w:szCs w:val="24"/>
        </w:rPr>
      </w:pPr>
    </w:p>
    <w:p w:rsidR="00FA066F" w:rsidRDefault="00FA066F" w:rsidP="00F3586C">
      <w:pPr>
        <w:spacing w:line="420" w:lineRule="exact"/>
        <w:rPr>
          <w:rFonts w:ascii="標楷體" w:eastAsia="標楷體" w:hAnsi="標楷體"/>
          <w:sz w:val="24"/>
          <w:szCs w:val="24"/>
        </w:rPr>
      </w:pPr>
    </w:p>
    <w:p w:rsidR="00FA066F" w:rsidRDefault="00FA066F" w:rsidP="00F3586C">
      <w:pPr>
        <w:spacing w:line="420" w:lineRule="exact"/>
        <w:rPr>
          <w:rFonts w:ascii="標楷體" w:eastAsia="標楷體" w:hAnsi="標楷體"/>
          <w:sz w:val="24"/>
          <w:szCs w:val="24"/>
        </w:rPr>
      </w:pPr>
    </w:p>
    <w:p w:rsidR="00FA066F" w:rsidRDefault="00FA066F" w:rsidP="00F3586C">
      <w:pPr>
        <w:spacing w:line="420" w:lineRule="exact"/>
        <w:rPr>
          <w:rFonts w:ascii="標楷體" w:eastAsia="標楷體" w:hAnsi="標楷體"/>
          <w:sz w:val="24"/>
          <w:szCs w:val="24"/>
        </w:rPr>
      </w:pPr>
      <w:r w:rsidRPr="00FA066F">
        <w:rPr>
          <w:rFonts w:ascii="標楷體" w:eastAsia="標楷體" w:hAnsi="標楷體"/>
          <w:noProof/>
          <w:sz w:val="24"/>
          <w:szCs w:val="24"/>
        </w:rPr>
        <w:drawing>
          <wp:anchor distT="0" distB="0" distL="114300" distR="114300" simplePos="0" relativeHeight="251659264" behindDoc="0" locked="0" layoutInCell="1" allowOverlap="1">
            <wp:simplePos x="0" y="0"/>
            <wp:positionH relativeFrom="column">
              <wp:posOffset>-336550</wp:posOffset>
            </wp:positionH>
            <wp:positionV relativeFrom="paragraph">
              <wp:posOffset>25400</wp:posOffset>
            </wp:positionV>
            <wp:extent cx="6178550" cy="7607300"/>
            <wp:effectExtent l="19050" t="0" r="0" b="0"/>
            <wp:wrapNone/>
            <wp:docPr id="1" name="圖片 6" descr="2017010909501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09095012203.jpg"/>
                    <pic:cNvPicPr/>
                  </pic:nvPicPr>
                  <pic:blipFill>
                    <a:blip r:embed="rId7" cstate="print"/>
                    <a:stretch>
                      <a:fillRect/>
                    </a:stretch>
                  </pic:blipFill>
                  <pic:spPr>
                    <a:xfrm>
                      <a:off x="0" y="0"/>
                      <a:ext cx="6178550" cy="7607300"/>
                    </a:xfrm>
                    <a:prstGeom prst="rect">
                      <a:avLst/>
                    </a:prstGeom>
                  </pic:spPr>
                </pic:pic>
              </a:graphicData>
            </a:graphic>
          </wp:anchor>
        </w:drawing>
      </w:r>
    </w:p>
    <w:p w:rsidR="00FA066F" w:rsidRDefault="00FA066F" w:rsidP="00F3586C">
      <w:pPr>
        <w:spacing w:line="420" w:lineRule="exact"/>
        <w:rPr>
          <w:rFonts w:ascii="標楷體" w:eastAsia="標楷體" w:hAnsi="標楷體"/>
          <w:sz w:val="24"/>
          <w:szCs w:val="24"/>
        </w:rPr>
      </w:pPr>
    </w:p>
    <w:p w:rsidR="00FA066F" w:rsidRDefault="00FA066F" w:rsidP="00F3586C">
      <w:pPr>
        <w:spacing w:line="420" w:lineRule="exact"/>
        <w:rPr>
          <w:rFonts w:ascii="標楷體" w:eastAsia="標楷體" w:hAnsi="標楷體"/>
          <w:sz w:val="24"/>
          <w:szCs w:val="24"/>
        </w:rPr>
      </w:pPr>
    </w:p>
    <w:p w:rsidR="00FA066F" w:rsidRDefault="00FA066F" w:rsidP="00F3586C">
      <w:pPr>
        <w:spacing w:line="420" w:lineRule="exact"/>
        <w:rPr>
          <w:rFonts w:ascii="標楷體" w:eastAsia="標楷體" w:hAnsi="標楷體"/>
          <w:sz w:val="24"/>
          <w:szCs w:val="24"/>
        </w:rPr>
      </w:pPr>
    </w:p>
    <w:p w:rsidR="00FA066F" w:rsidRPr="00F3586C" w:rsidRDefault="00FA066F" w:rsidP="00F3586C">
      <w:pPr>
        <w:spacing w:line="420" w:lineRule="exact"/>
        <w:rPr>
          <w:rFonts w:ascii="標楷體" w:eastAsia="標楷體" w:hAnsi="標楷體"/>
          <w:sz w:val="24"/>
          <w:szCs w:val="24"/>
        </w:rPr>
      </w:pPr>
    </w:p>
    <w:sectPr w:rsidR="00FA066F" w:rsidRPr="00F3586C" w:rsidSect="00B41D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35" w:rsidRDefault="000D5935" w:rsidP="004E46E9">
      <w:r>
        <w:separator/>
      </w:r>
    </w:p>
  </w:endnote>
  <w:endnote w:type="continuationSeparator" w:id="0">
    <w:p w:rsidR="000D5935" w:rsidRDefault="000D5935" w:rsidP="004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35" w:rsidRDefault="000D5935" w:rsidP="004E46E9">
      <w:r>
        <w:separator/>
      </w:r>
    </w:p>
  </w:footnote>
  <w:footnote w:type="continuationSeparator" w:id="0">
    <w:p w:rsidR="000D5935" w:rsidRDefault="000D5935" w:rsidP="004E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54243"/>
    <w:multiLevelType w:val="hybridMultilevel"/>
    <w:tmpl w:val="7352AC80"/>
    <w:lvl w:ilvl="0" w:tplc="1A1E3390">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6C"/>
    <w:rsid w:val="000D5935"/>
    <w:rsid w:val="00257886"/>
    <w:rsid w:val="003209D5"/>
    <w:rsid w:val="004E46E9"/>
    <w:rsid w:val="00514CDA"/>
    <w:rsid w:val="00715264"/>
    <w:rsid w:val="007F1AD2"/>
    <w:rsid w:val="008269DB"/>
    <w:rsid w:val="0088360C"/>
    <w:rsid w:val="008D4447"/>
    <w:rsid w:val="009D3CCE"/>
    <w:rsid w:val="00B41DC2"/>
    <w:rsid w:val="00C85599"/>
    <w:rsid w:val="00D10EF3"/>
    <w:rsid w:val="00E45BAB"/>
    <w:rsid w:val="00F3586C"/>
    <w:rsid w:val="00FA066F"/>
    <w:rsid w:val="00FF4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EA35E-335F-4147-BF13-191A4BF2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46E9"/>
    <w:pPr>
      <w:tabs>
        <w:tab w:val="center" w:pos="4153"/>
        <w:tab w:val="right" w:pos="8306"/>
      </w:tabs>
      <w:snapToGrid w:val="0"/>
    </w:pPr>
  </w:style>
  <w:style w:type="character" w:customStyle="1" w:styleId="a4">
    <w:name w:val="頁首 字元"/>
    <w:basedOn w:val="a0"/>
    <w:link w:val="a3"/>
    <w:uiPriority w:val="99"/>
    <w:semiHidden/>
    <w:rsid w:val="004E46E9"/>
  </w:style>
  <w:style w:type="paragraph" w:styleId="a5">
    <w:name w:val="footer"/>
    <w:basedOn w:val="a"/>
    <w:link w:val="a6"/>
    <w:uiPriority w:val="99"/>
    <w:semiHidden/>
    <w:unhideWhenUsed/>
    <w:rsid w:val="004E46E9"/>
    <w:pPr>
      <w:tabs>
        <w:tab w:val="center" w:pos="4153"/>
        <w:tab w:val="right" w:pos="8306"/>
      </w:tabs>
      <w:snapToGrid w:val="0"/>
    </w:pPr>
  </w:style>
  <w:style w:type="character" w:customStyle="1" w:styleId="a6">
    <w:name w:val="頁尾 字元"/>
    <w:basedOn w:val="a0"/>
    <w:link w:val="a5"/>
    <w:uiPriority w:val="99"/>
    <w:semiHidden/>
    <w:rsid w:val="004E46E9"/>
  </w:style>
  <w:style w:type="paragraph" w:styleId="a7">
    <w:name w:val="List Paragraph"/>
    <w:basedOn w:val="a"/>
    <w:uiPriority w:val="34"/>
    <w:qFormat/>
    <w:rsid w:val="008D44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fusps11</cp:lastModifiedBy>
  <cp:revision>2</cp:revision>
  <dcterms:created xsi:type="dcterms:W3CDTF">2020-07-07T02:42:00Z</dcterms:created>
  <dcterms:modified xsi:type="dcterms:W3CDTF">2020-07-07T02:42:00Z</dcterms:modified>
</cp:coreProperties>
</file>