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EB" w:rsidRDefault="00EC3337" w:rsidP="00E07AEB">
      <w:pPr>
        <w:pStyle w:val="a3"/>
      </w:pPr>
      <w:bookmarkStart w:id="0" w:name="_Toc515442222"/>
      <w:r>
        <w:rPr>
          <w:rFonts w:hint="eastAsia"/>
        </w:rPr>
        <w:t>花蓮縣忠孝國小</w:t>
      </w:r>
      <w:bookmarkStart w:id="1" w:name="_GoBack"/>
      <w:bookmarkEnd w:id="1"/>
      <w:r w:rsidR="00E07AEB" w:rsidRPr="00B44B49">
        <w:rPr>
          <w:rFonts w:hint="eastAsia"/>
        </w:rPr>
        <w:t>校園災害防救委員會名冊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99"/>
        <w:gridCol w:w="2195"/>
        <w:gridCol w:w="3409"/>
      </w:tblGrid>
      <w:tr w:rsidR="00E07AEB" w:rsidRPr="00BE02C8" w:rsidTr="00094AD1">
        <w:trPr>
          <w:trHeight w:val="454"/>
        </w:trPr>
        <w:tc>
          <w:tcPr>
            <w:tcW w:w="774" w:type="pct"/>
            <w:shd w:val="clear" w:color="auto" w:fill="D9D9D9"/>
            <w:vAlign w:val="center"/>
          </w:tcPr>
          <w:p w:rsidR="00E07AEB" w:rsidRPr="00B44B49" w:rsidRDefault="00E07AEB" w:rsidP="00094AD1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編組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E07AEB" w:rsidRPr="00B44B49" w:rsidRDefault="00E07AEB" w:rsidP="00EC3337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姓名</w:t>
            </w:r>
          </w:p>
        </w:tc>
        <w:tc>
          <w:tcPr>
            <w:tcW w:w="1288" w:type="pct"/>
            <w:shd w:val="clear" w:color="auto" w:fill="D9D9D9"/>
            <w:vAlign w:val="center"/>
          </w:tcPr>
          <w:p w:rsidR="00E07AEB" w:rsidRPr="00B44B49" w:rsidRDefault="00E07AEB" w:rsidP="00094AD1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聯絡電話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或手機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E07AEB" w:rsidRPr="00B44B49" w:rsidRDefault="00E07AEB" w:rsidP="00094AD1">
            <w:pPr>
              <w:adjustRightInd/>
              <w:jc w:val="center"/>
              <w:rPr>
                <w:b/>
              </w:rPr>
            </w:pPr>
            <w:r w:rsidRPr="00B44B49">
              <w:rPr>
                <w:rFonts w:hint="eastAsia"/>
                <w:b/>
              </w:rPr>
              <w:t>負責工作</w:t>
            </w:r>
          </w:p>
        </w:tc>
      </w:tr>
      <w:tr w:rsidR="00E07AEB" w:rsidRPr="00BE02C8" w:rsidTr="00094AD1">
        <w:trPr>
          <w:trHeight w:val="355"/>
        </w:trPr>
        <w:tc>
          <w:tcPr>
            <w:tcW w:w="774" w:type="pct"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  <w:r w:rsidRPr="00B44B49">
              <w:rPr>
                <w:rFonts w:hint="eastAsia"/>
              </w:rPr>
              <w:t>召集人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tabs>
                <w:tab w:val="left" w:pos="1383"/>
              </w:tabs>
              <w:adjustRightInd/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德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0933</w:t>
            </w:r>
            <w:r w:rsidRPr="00791523">
              <w:t>***</w:t>
            </w:r>
            <w:r w:rsidRPr="00EB1411">
              <w:t>091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負責督導、協調</w:t>
            </w:r>
          </w:p>
        </w:tc>
      </w:tr>
      <w:tr w:rsidR="00E07AEB" w:rsidRPr="00BE02C8" w:rsidTr="00094AD1">
        <w:trPr>
          <w:trHeight w:val="85"/>
        </w:trPr>
        <w:tc>
          <w:tcPr>
            <w:tcW w:w="774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jc w:val="center"/>
            </w:pPr>
            <w:r w:rsidRPr="00B44B49">
              <w:rPr>
                <w:rFonts w:hint="eastAsia"/>
              </w:rPr>
              <w:t>執行秘書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>
              <w:rPr>
                <w:rFonts w:ascii="標楷體" w:hAnsi="標楷體" w:hint="eastAsia"/>
              </w:rPr>
              <w:t>○</w:t>
            </w:r>
            <w:proofErr w:type="gramStart"/>
            <w:r>
              <w:rPr>
                <w:rFonts w:hint="eastAsia"/>
              </w:rPr>
              <w:t>諺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0926</w:t>
            </w:r>
            <w:r w:rsidRPr="00791523">
              <w:t>***</w:t>
            </w:r>
            <w:r w:rsidRPr="00EB1411">
              <w:t>190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統籌、執行各項防災業務</w:t>
            </w:r>
          </w:p>
        </w:tc>
      </w:tr>
      <w:tr w:rsidR="00E07AEB" w:rsidRPr="00BE02C8" w:rsidTr="00094AD1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  <w:r w:rsidRPr="00B44B49">
              <w:rPr>
                <w:rFonts w:hint="eastAsia"/>
              </w:rPr>
              <w:t>減災規劃組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余</w:t>
            </w:r>
            <w:proofErr w:type="gramEnd"/>
            <w:r>
              <w:rPr>
                <w:rFonts w:ascii="標楷體" w:hAnsi="標楷體" w:hint="eastAsia"/>
              </w:rPr>
              <w:t>○</w:t>
            </w:r>
            <w:proofErr w:type="gramStart"/>
            <w:r>
              <w:rPr>
                <w:rFonts w:hint="eastAsia"/>
              </w:rPr>
              <w:t>諺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0926</w:t>
            </w:r>
            <w:r w:rsidRPr="00791523">
              <w:t>***</w:t>
            </w:r>
            <w:r w:rsidRPr="00EB1411">
              <w:t>190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組長：掌握學校所在區域災害特性，進行災害潛勢評估，編製校園防災計畫，明訂各項災害管理週期任務。</w:t>
            </w:r>
          </w:p>
        </w:tc>
      </w:tr>
      <w:tr w:rsidR="00E07AEB" w:rsidRPr="00BE02C8" w:rsidTr="00094AD1">
        <w:trPr>
          <w:trHeight w:val="712"/>
        </w:trPr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程</w:t>
            </w:r>
            <w:r>
              <w:rPr>
                <w:rFonts w:ascii="標楷體" w:hAnsi="標楷體" w:hint="eastAsia"/>
              </w:rPr>
              <w:t>○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0919</w:t>
            </w:r>
            <w:r w:rsidRPr="00791523">
              <w:t>***</w:t>
            </w:r>
            <w:r w:rsidRPr="00EB1411">
              <w:t>639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E07AEB" w:rsidRDefault="00E07AEB" w:rsidP="00E07AEB">
            <w:pPr>
              <w:numPr>
                <w:ilvl w:val="0"/>
                <w:numId w:val="1"/>
              </w:numPr>
              <w:adjustRightInd/>
              <w:snapToGrid/>
              <w:jc w:val="both"/>
            </w:pPr>
            <w:r>
              <w:rPr>
                <w:rFonts w:hint="eastAsia"/>
              </w:rPr>
              <w:t>規劃防災演練、防災活動宣導等重大工作期程。</w:t>
            </w:r>
          </w:p>
          <w:p w:rsidR="00E07AEB" w:rsidRDefault="00E07AEB" w:rsidP="00E07AEB">
            <w:pPr>
              <w:numPr>
                <w:ilvl w:val="0"/>
                <w:numId w:val="1"/>
              </w:numPr>
              <w:adjustRightInd/>
              <w:snapToGrid/>
              <w:jc w:val="both"/>
            </w:pPr>
            <w:r>
              <w:rPr>
                <w:rFonts w:hint="eastAsia"/>
              </w:rPr>
              <w:t>訂定自評機制，進行各項防災業務執行管考。</w:t>
            </w:r>
          </w:p>
        </w:tc>
      </w:tr>
      <w:tr w:rsidR="00E07AEB" w:rsidRPr="00BE02C8" w:rsidTr="00094AD1"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吳</w:t>
            </w:r>
            <w:r>
              <w:rPr>
                <w:rFonts w:ascii="標楷體" w:hAnsi="標楷體" w:hint="eastAsia"/>
              </w:rPr>
              <w:t>○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0921</w:t>
            </w:r>
            <w:r w:rsidRPr="00791523">
              <w:t>***</w:t>
            </w:r>
            <w:r w:rsidRPr="00EB1411">
              <w:t>793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</w:p>
        </w:tc>
      </w:tr>
      <w:tr w:rsidR="00E07AEB" w:rsidRPr="00BE02C8" w:rsidTr="00E07AEB">
        <w:trPr>
          <w:trHeight w:val="1036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  <w:r w:rsidRPr="00B44B49">
              <w:rPr>
                <w:rFonts w:hint="eastAsia"/>
              </w:rPr>
              <w:t>推動執行組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翔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0987</w:t>
            </w:r>
            <w:r w:rsidRPr="00791523">
              <w:t>***</w:t>
            </w:r>
            <w:r w:rsidRPr="00EB1411">
              <w:t>088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組長：依據校園災害防救計畫內容權責分工，交付各處室負責執行。</w:t>
            </w:r>
          </w:p>
        </w:tc>
      </w:tr>
      <w:tr w:rsidR="00E07AEB" w:rsidRPr="00BE02C8" w:rsidTr="00094AD1">
        <w:trPr>
          <w:trHeight w:val="2678"/>
        </w:trPr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黃</w:t>
            </w:r>
            <w:r>
              <w:rPr>
                <w:rFonts w:ascii="標楷體" w:hAnsi="標楷體" w:hint="eastAsia"/>
              </w:rPr>
              <w:t>○</w:t>
            </w:r>
            <w:proofErr w:type="gramStart"/>
            <w:r>
              <w:rPr>
                <w:rFonts w:hint="eastAsia"/>
              </w:rPr>
              <w:t>茹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rPr>
                <w:color w:val="000000"/>
                <w:kern w:val="0"/>
              </w:rPr>
              <w:t>0928</w:t>
            </w:r>
            <w:r w:rsidRPr="00791523">
              <w:t>***</w:t>
            </w:r>
            <w:r w:rsidRPr="00EB1411">
              <w:rPr>
                <w:color w:val="000000"/>
                <w:kern w:val="0"/>
              </w:rPr>
              <w:t>042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E07AEB" w:rsidRDefault="00E07AEB" w:rsidP="00EC3337">
            <w:pPr>
              <w:numPr>
                <w:ilvl w:val="0"/>
                <w:numId w:val="2"/>
              </w:numPr>
              <w:adjustRightInd/>
              <w:snapToGrid/>
              <w:spacing w:line="300" w:lineRule="exact"/>
              <w:ind w:left="357" w:hanging="357"/>
              <w:jc w:val="both"/>
            </w:pPr>
            <w:r>
              <w:rPr>
                <w:rFonts w:hint="eastAsia"/>
              </w:rPr>
              <w:t>每學期召開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次防災工作會報，邀集相關處室人員參與，進行工作</w:t>
            </w: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畫與協調分工、掌握各項工作執行情況與進度、工作</w:t>
            </w:r>
            <w:proofErr w:type="gramStart"/>
            <w:r>
              <w:rPr>
                <w:rFonts w:hint="eastAsia"/>
              </w:rPr>
              <w:t>成果綜整及</w:t>
            </w:r>
            <w:proofErr w:type="gramEnd"/>
            <w:r>
              <w:rPr>
                <w:rFonts w:hint="eastAsia"/>
              </w:rPr>
              <w:t>檢討。</w:t>
            </w:r>
          </w:p>
          <w:p w:rsidR="00E07AEB" w:rsidRDefault="00E07AEB" w:rsidP="00EC3337">
            <w:pPr>
              <w:numPr>
                <w:ilvl w:val="0"/>
                <w:numId w:val="2"/>
              </w:numPr>
              <w:adjustRightInd/>
              <w:snapToGrid/>
              <w:spacing w:line="300" w:lineRule="exact"/>
              <w:ind w:left="357" w:hanging="357"/>
              <w:jc w:val="both"/>
            </w:pPr>
            <w:r>
              <w:rPr>
                <w:rFonts w:hint="eastAsia"/>
              </w:rPr>
              <w:t>如有災害發生之虞或遇災害發生，須於災害前後召開緊急會議，確保各項應變作為佈署得宜，並於災後進行檢討。</w:t>
            </w:r>
          </w:p>
          <w:p w:rsidR="00E07AEB" w:rsidRDefault="00E07AEB" w:rsidP="00E07AEB">
            <w:pPr>
              <w:numPr>
                <w:ilvl w:val="0"/>
                <w:numId w:val="2"/>
              </w:numPr>
              <w:adjustRightInd/>
              <w:snapToGrid/>
              <w:jc w:val="both"/>
            </w:pPr>
            <w:r>
              <w:rPr>
                <w:rFonts w:hint="eastAsia"/>
              </w:rPr>
              <w:t>依防災計畫製作</w:t>
            </w:r>
            <w:proofErr w:type="gramStart"/>
            <w:r>
              <w:rPr>
                <w:rFonts w:hint="eastAsia"/>
              </w:rPr>
              <w:t>防災圖資</w:t>
            </w:r>
            <w:proofErr w:type="gramEnd"/>
            <w:r>
              <w:rPr>
                <w:rFonts w:hint="eastAsia"/>
              </w:rPr>
              <w:t>，如防災地圖、淹水</w:t>
            </w:r>
            <w:proofErr w:type="gramStart"/>
            <w:r>
              <w:rPr>
                <w:rFonts w:hint="eastAsia"/>
              </w:rPr>
              <w:t>潛勢圖等</w:t>
            </w:r>
            <w:proofErr w:type="gramEnd"/>
            <w:r>
              <w:rPr>
                <w:rFonts w:hint="eastAsia"/>
              </w:rPr>
              <w:t>，並進行防災演練、建築物補強改善、防災宣導及防災課程等。</w:t>
            </w:r>
          </w:p>
        </w:tc>
      </w:tr>
      <w:tr w:rsidR="00E07AEB" w:rsidRPr="00BE02C8" w:rsidTr="00094AD1">
        <w:trPr>
          <w:trHeight w:val="85"/>
        </w:trPr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鍾</w:t>
            </w:r>
            <w:proofErr w:type="gramEnd"/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華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0958</w:t>
            </w:r>
            <w:r w:rsidRPr="00791523">
              <w:t>***</w:t>
            </w:r>
            <w:r w:rsidRPr="00EB1411">
              <w:t>842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</w:p>
        </w:tc>
      </w:tr>
      <w:tr w:rsidR="00E07AEB" w:rsidRPr="00BE02C8" w:rsidTr="00094AD1">
        <w:trPr>
          <w:trHeight w:val="85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  <w:r w:rsidRPr="00B44B49">
              <w:rPr>
                <w:rFonts w:hint="eastAsia"/>
              </w:rPr>
              <w:t>財務行政組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林</w:t>
            </w:r>
            <w:r>
              <w:rPr>
                <w:rFonts w:ascii="標楷體" w:hAnsi="標楷體" w:hint="eastAsia"/>
              </w:rPr>
              <w:t>○</w:t>
            </w:r>
            <w:proofErr w:type="gramStart"/>
            <w:r>
              <w:rPr>
                <w:rFonts w:hint="eastAsia"/>
              </w:rPr>
              <w:t>翰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0936</w:t>
            </w:r>
            <w:r w:rsidRPr="00791523">
              <w:t>***</w:t>
            </w:r>
            <w:r w:rsidRPr="00EB1411">
              <w:t>070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組長：學校防災計畫內各項相關活動經費之審核、整理，納入學校年度預算編列。</w:t>
            </w:r>
          </w:p>
        </w:tc>
      </w:tr>
      <w:tr w:rsidR="00E07AEB" w:rsidRPr="00BE02C8" w:rsidTr="00094AD1">
        <w:trPr>
          <w:trHeight w:val="268"/>
        </w:trPr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proofErr w:type="gramStart"/>
            <w:r>
              <w:rPr>
                <w:rFonts w:hint="eastAsia"/>
              </w:rPr>
              <w:t>魏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玲</w:t>
            </w:r>
            <w:proofErr w:type="gramEnd"/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t>0911</w:t>
            </w:r>
            <w:r w:rsidRPr="00791523">
              <w:t>***</w:t>
            </w:r>
            <w:r w:rsidRPr="00EB1411">
              <w:t>878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  <w:r>
              <w:rPr>
                <w:rFonts w:hint="eastAsia"/>
              </w:rPr>
              <w:t>其餘各項計畫執行小組運作所需之會計、事務及採購等行政事務之處理。</w:t>
            </w:r>
          </w:p>
        </w:tc>
      </w:tr>
      <w:tr w:rsidR="00E07AEB" w:rsidRPr="00BE02C8" w:rsidTr="00E07AEB">
        <w:trPr>
          <w:trHeight w:val="642"/>
        </w:trPr>
        <w:tc>
          <w:tcPr>
            <w:tcW w:w="774" w:type="pct"/>
            <w:vMerge/>
            <w:shd w:val="clear" w:color="auto" w:fill="auto"/>
            <w:vAlign w:val="center"/>
          </w:tcPr>
          <w:p w:rsidR="00E07AEB" w:rsidRPr="00B44B49" w:rsidRDefault="00E07AEB" w:rsidP="00094AD1">
            <w:pPr>
              <w:adjustRightInd/>
              <w:jc w:val="center"/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E07AEB" w:rsidRPr="00B44B49" w:rsidRDefault="00E07AEB" w:rsidP="00EC3337">
            <w:pPr>
              <w:adjustRightInd/>
              <w:jc w:val="center"/>
            </w:pPr>
            <w:r>
              <w:rPr>
                <w:rFonts w:hint="eastAsia"/>
              </w:rPr>
              <w:t>孫</w:t>
            </w:r>
            <w:r>
              <w:rPr>
                <w:rFonts w:ascii="標楷體" w:hAnsi="標楷體" w:hint="eastAsia"/>
              </w:rPr>
              <w:t>○</w:t>
            </w:r>
            <w:r>
              <w:rPr>
                <w:rFonts w:hint="eastAsia"/>
              </w:rPr>
              <w:t>貞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07AEB" w:rsidRPr="00EB1411" w:rsidRDefault="00E07AEB" w:rsidP="00094AD1">
            <w:pPr>
              <w:adjustRightInd/>
              <w:jc w:val="center"/>
            </w:pPr>
            <w:r w:rsidRPr="00EB1411">
              <w:rPr>
                <w:color w:val="000000"/>
                <w:kern w:val="0"/>
              </w:rPr>
              <w:t>0911</w:t>
            </w:r>
            <w:r w:rsidRPr="00791523">
              <w:t>***</w:t>
            </w:r>
            <w:r w:rsidRPr="00EB1411">
              <w:rPr>
                <w:color w:val="000000"/>
                <w:kern w:val="0"/>
              </w:rPr>
              <w:t>272</w:t>
            </w:r>
          </w:p>
        </w:tc>
        <w:tc>
          <w:tcPr>
            <w:tcW w:w="2000" w:type="pct"/>
            <w:vMerge/>
            <w:shd w:val="clear" w:color="auto" w:fill="auto"/>
            <w:vAlign w:val="center"/>
          </w:tcPr>
          <w:p w:rsidR="00E07AEB" w:rsidRDefault="00E07AEB" w:rsidP="00094AD1">
            <w:pPr>
              <w:adjustRightInd/>
              <w:snapToGrid/>
              <w:jc w:val="both"/>
            </w:pPr>
          </w:p>
        </w:tc>
      </w:tr>
    </w:tbl>
    <w:p w:rsidR="00E24DD9" w:rsidRPr="00E07AEB" w:rsidRDefault="00EC3337" w:rsidP="00E07AEB"/>
    <w:sectPr w:rsidR="00E24DD9" w:rsidRPr="00E07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238"/>
    <w:multiLevelType w:val="hybridMultilevel"/>
    <w:tmpl w:val="BC2A453A"/>
    <w:lvl w:ilvl="0" w:tplc="0884F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5C65B4"/>
    <w:multiLevelType w:val="hybridMultilevel"/>
    <w:tmpl w:val="7E60D0DC"/>
    <w:lvl w:ilvl="0" w:tplc="3AFE7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EB"/>
    <w:rsid w:val="002F3E20"/>
    <w:rsid w:val="006F0F46"/>
    <w:rsid w:val="00E07AEB"/>
    <w:rsid w:val="00E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EB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7AEB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E07AEB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EB"/>
    <w:pPr>
      <w:widowControl w:val="0"/>
      <w:adjustRightInd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7AEB"/>
    <w:pPr>
      <w:spacing w:before="100" w:beforeAutospacing="1" w:after="100" w:afterAutospacing="1"/>
      <w:jc w:val="center"/>
    </w:pPr>
    <w:rPr>
      <w:szCs w:val="20"/>
    </w:rPr>
  </w:style>
  <w:style w:type="paragraph" w:customStyle="1" w:styleId="a4">
    <w:name w:val="全部標題內文"/>
    <w:basedOn w:val="a"/>
    <w:rsid w:val="00E07AEB"/>
    <w:pPr>
      <w:tabs>
        <w:tab w:val="left" w:pos="1134"/>
      </w:tabs>
      <w:overflowPunct w:val="0"/>
      <w:spacing w:after="100" w:afterAutospacing="1" w:line="360" w:lineRule="auto"/>
      <w:ind w:leftChars="200" w:left="200" w:firstLineChars="200" w:firstLine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537</Characters>
  <Application>Microsoft Office Word</Application>
  <DocSecurity>0</DocSecurity>
  <Lines>4</Lines>
  <Paragraphs>1</Paragraphs>
  <ScaleCrop>false</ScaleCrop>
  <Company>KY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2018-06-04T00:41:00Z</dcterms:created>
  <dcterms:modified xsi:type="dcterms:W3CDTF">2018-06-04T01:45:00Z</dcterms:modified>
</cp:coreProperties>
</file>