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7E" w:rsidRPr="00152816" w:rsidRDefault="00F9007E" w:rsidP="00F9007E">
      <w:pPr>
        <w:widowControl/>
        <w:spacing w:before="100" w:beforeAutospacing="1" w:line="240" w:lineRule="atLeast"/>
        <w:jc w:val="center"/>
        <w:rPr>
          <w:rFonts w:ascii="新細明體" w:hAnsi="新細明體" w:cs="新細明體"/>
          <w:kern w:val="0"/>
          <w:sz w:val="32"/>
          <w:szCs w:val="32"/>
        </w:rPr>
      </w:pPr>
      <w:r w:rsidRPr="00152816">
        <w:rPr>
          <w:rFonts w:ascii="新細明體" w:hAnsi="新細明體" w:cs="新細明體" w:hint="eastAsia"/>
          <w:kern w:val="0"/>
          <w:sz w:val="32"/>
          <w:szCs w:val="32"/>
        </w:rPr>
        <w:t>光復鄉防汛演習</w:t>
      </w:r>
      <w:r w:rsidRPr="00152816">
        <w:rPr>
          <w:rFonts w:ascii="新細明體" w:hAnsi="新細明體" w:hint="eastAsia"/>
          <w:sz w:val="32"/>
          <w:szCs w:val="32"/>
        </w:rPr>
        <w:t>觀摩活動</w:t>
      </w:r>
      <w:r w:rsidRPr="00152816">
        <w:rPr>
          <w:rFonts w:ascii="新細明體" w:hAnsi="新細明體" w:cs="新細明體" w:hint="eastAsia"/>
          <w:kern w:val="0"/>
          <w:sz w:val="32"/>
          <w:szCs w:val="32"/>
        </w:rPr>
        <w:t>活動成效分析評估</w:t>
      </w:r>
    </w:p>
    <w:tbl>
      <w:tblPr>
        <w:tblW w:w="93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451"/>
        <w:gridCol w:w="1031"/>
        <w:gridCol w:w="356"/>
        <w:gridCol w:w="728"/>
        <w:gridCol w:w="337"/>
        <w:gridCol w:w="930"/>
        <w:gridCol w:w="2907"/>
      </w:tblGrid>
      <w:tr w:rsidR="00F9007E" w:rsidRPr="005A6297" w:rsidTr="00743AA4">
        <w:trPr>
          <w:trHeight w:val="52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時間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before="100" w:beforeAutospacing="1" w:after="100" w:afterAutospacing="1" w:line="240" w:lineRule="atLeas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25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日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類型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□研習  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■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活動 </w:t>
            </w:r>
          </w:p>
        </w:tc>
      </w:tr>
      <w:tr w:rsidR="00F9007E" w:rsidRPr="005A6297" w:rsidTr="00743AA4">
        <w:trPr>
          <w:trHeight w:val="51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地點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before="100" w:beforeAutospacing="1" w:after="100" w:afterAutospacing="1" w:line="240" w:lineRule="atLeast"/>
              <w:ind w:firstLineChars="200" w:firstLine="4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光復鄉</w:t>
            </w:r>
            <w:proofErr w:type="gramStart"/>
            <w:r>
              <w:rPr>
                <w:rFonts w:ascii="新細明體" w:hAnsi="新細明體" w:cs="新細明體"/>
                <w:kern w:val="0"/>
              </w:rPr>
              <w:t>上馬佛橋</w:t>
            </w:r>
            <w:proofErr w:type="gram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名稱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6E586A">
              <w:rPr>
                <w:rFonts w:ascii="新細明體" w:hAnsi="新細明體" w:cs="新細明體" w:hint="eastAsia"/>
                <w:kern w:val="0"/>
              </w:rPr>
              <w:t>光復鄉防</w:t>
            </w:r>
            <w:r>
              <w:rPr>
                <w:rFonts w:ascii="新細明體" w:hAnsi="新細明體" w:cs="新細明體" w:hint="eastAsia"/>
                <w:kern w:val="0"/>
              </w:rPr>
              <w:t>汛</w:t>
            </w:r>
            <w:r w:rsidRPr="006E586A">
              <w:rPr>
                <w:rFonts w:ascii="新細明體" w:hAnsi="新細明體" w:cs="新細明體" w:hint="eastAsia"/>
                <w:kern w:val="0"/>
              </w:rPr>
              <w:t>演習</w:t>
            </w:r>
          </w:p>
        </w:tc>
      </w:tr>
      <w:tr w:rsidR="00F9007E" w:rsidRPr="005A6297" w:rsidTr="00743AA4">
        <w:trPr>
          <w:trHeight w:val="511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參與人數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預定名額（A）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29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F9007E" w:rsidRPr="005A6297" w:rsidTr="00743AA4">
        <w:trPr>
          <w:trHeight w:val="507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實際參加人數（B）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29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F9007E" w:rsidRPr="005A6297" w:rsidTr="00743AA4">
        <w:trPr>
          <w:trHeight w:val="485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出席率（B/A）*100％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％ </w:t>
            </w:r>
          </w:p>
        </w:tc>
      </w:tr>
      <w:tr w:rsidR="00F9007E" w:rsidRPr="005A6297" w:rsidTr="00743AA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b/>
                <w:kern w:val="0"/>
              </w:rPr>
              <w:t xml:space="preserve">    </w:t>
            </w:r>
            <w:r w:rsidRPr="005A6297">
              <w:rPr>
                <w:rFonts w:ascii="新細明體" w:hAnsi="新細明體" w:cs="新細明體" w:hint="eastAsia"/>
                <w:kern w:val="0"/>
              </w:rPr>
              <w:t xml:space="preserve">滿意度 </w:t>
            </w:r>
          </w:p>
          <w:p w:rsidR="00F9007E" w:rsidRPr="005A6297" w:rsidRDefault="00F9007E" w:rsidP="00743AA4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</w:rPr>
              <w:t>項目</w:t>
            </w:r>
            <w:r w:rsidRPr="005A6297">
              <w:rPr>
                <w:rFonts w:ascii="新細明體" w:hAnsi="新細明體" w:cs="新細明體" w:hint="eastAsia"/>
                <w:b/>
                <w:kern w:val="0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很滿意</w:t>
            </w:r>
          </w:p>
          <w:p w:rsidR="00F9007E" w:rsidRPr="005A6297" w:rsidRDefault="00F9007E" w:rsidP="00743AA4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滿意</w:t>
            </w:r>
          </w:p>
          <w:p w:rsidR="00F9007E" w:rsidRPr="005A6297" w:rsidRDefault="00F9007E" w:rsidP="00743AA4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尚可</w:t>
            </w:r>
          </w:p>
          <w:p w:rsidR="00F9007E" w:rsidRPr="005A6297" w:rsidRDefault="00F9007E" w:rsidP="00743AA4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待改進</w:t>
            </w:r>
          </w:p>
          <w:p w:rsidR="00F9007E" w:rsidRPr="005A6297" w:rsidRDefault="00F9007E" w:rsidP="00743AA4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滿意度百分比</w:t>
            </w:r>
          </w:p>
          <w:p w:rsidR="00F9007E" w:rsidRPr="005A6297" w:rsidRDefault="00F9007E" w:rsidP="00743AA4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（A+B）/有效問卷數×100%</w:t>
            </w:r>
          </w:p>
        </w:tc>
      </w:tr>
      <w:tr w:rsidR="00F9007E" w:rsidRPr="005A6297" w:rsidTr="00743AA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tabs>
                <w:tab w:val="left" w:pos="615"/>
              </w:tabs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主題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</w:t>
            </w:r>
          </w:p>
        </w:tc>
      </w:tr>
      <w:tr w:rsidR="00F9007E" w:rsidRPr="005A6297" w:rsidTr="00743AA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時間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51.7</w:t>
            </w:r>
          </w:p>
        </w:tc>
      </w:tr>
      <w:tr w:rsidR="00F9007E" w:rsidRPr="005A6297" w:rsidTr="00743AA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事前宣導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</w:t>
            </w:r>
          </w:p>
        </w:tc>
      </w:tr>
      <w:tr w:rsidR="00F9007E" w:rsidRPr="005A6297" w:rsidTr="00743AA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場地路線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</w:t>
            </w:r>
          </w:p>
        </w:tc>
      </w:tr>
      <w:tr w:rsidR="00F9007E" w:rsidRPr="005A6297" w:rsidTr="00743AA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流程規劃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</w:t>
            </w:r>
          </w:p>
        </w:tc>
      </w:tr>
      <w:tr w:rsidR="00F9007E" w:rsidRPr="005A6297" w:rsidTr="00743AA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演練效果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</w:t>
            </w:r>
          </w:p>
        </w:tc>
      </w:tr>
      <w:tr w:rsidR="00F9007E" w:rsidRPr="005A6297" w:rsidTr="00743AA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整體評價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tabs>
                <w:tab w:val="left" w:pos="345"/>
                <w:tab w:val="center" w:pos="434"/>
              </w:tabs>
              <w:spacing w:line="480" w:lineRule="exac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</w:t>
            </w:r>
          </w:p>
        </w:tc>
      </w:tr>
      <w:tr w:rsidR="00F9007E" w:rsidRPr="005A6297" w:rsidTr="00743AA4">
        <w:trPr>
          <w:trHeight w:val="621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before="100" w:beforeAutospacing="1" w:after="100" w:afterAutospacing="1" w:line="36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有效問卷填答人數：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29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      人 </w:t>
            </w:r>
          </w:p>
        </w:tc>
      </w:tr>
      <w:tr w:rsidR="00F9007E" w:rsidRPr="005A6297" w:rsidTr="00743AA4">
        <w:trPr>
          <w:trHeight w:val="710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before="100" w:beforeAutospacing="1" w:after="100" w:afterAutospacing="1" w:line="36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整體總滿意度：   </w:t>
            </w:r>
            <w:r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93.1</w:t>
            </w:r>
            <w:r w:rsidRPr="005A6297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     ％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F9007E" w:rsidRPr="005A6297" w:rsidTr="00743AA4">
        <w:trPr>
          <w:trHeight w:val="149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優    點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00" w:lineRule="exact"/>
              <w:ind w:leftChars="100" w:left="24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演習項目逼真，演習程序緊湊，學生在災害防救過程中，了解軍警消人員救災的辛勞與貢獻，對災害防救概念有初步的了解。</w:t>
            </w:r>
          </w:p>
        </w:tc>
      </w:tr>
      <w:tr w:rsidR="00F9007E" w:rsidRPr="005A6297" w:rsidTr="00743AA4">
        <w:trPr>
          <w:trHeight w:val="116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缺    點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line="400" w:lineRule="exact"/>
              <w:ind w:firstLineChars="100" w:firstLine="24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演習項目較為專業化，學生認知有限，學習效果不易評估。</w:t>
            </w:r>
          </w:p>
        </w:tc>
      </w:tr>
      <w:tr w:rsidR="00F9007E" w:rsidRPr="005A6297" w:rsidTr="00743AA4">
        <w:trPr>
          <w:trHeight w:val="105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E" w:rsidRPr="005A6297" w:rsidRDefault="00F9007E" w:rsidP="00743AA4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建議事項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E" w:rsidRPr="005A6297" w:rsidRDefault="00F9007E" w:rsidP="00743AA4">
            <w:pPr>
              <w:widowControl/>
              <w:spacing w:before="100" w:beforeAutospacing="1" w:after="100" w:afterAutospacing="1" w:line="360" w:lineRule="exact"/>
              <w:ind w:leftChars="100" w:left="240"/>
              <w:jc w:val="both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無。</w:t>
            </w:r>
          </w:p>
        </w:tc>
      </w:tr>
    </w:tbl>
    <w:p w:rsidR="003478A1" w:rsidRPr="00F9007E" w:rsidRDefault="00F9007E" w:rsidP="00F9007E">
      <w:pPr>
        <w:widowControl/>
      </w:pPr>
      <w:r w:rsidRPr="005A6297">
        <w:rPr>
          <w:rFonts w:ascii="新細明體" w:hAnsi="新細明體" w:hint="eastAsia"/>
          <w:sz w:val="28"/>
          <w:szCs w:val="28"/>
        </w:rPr>
        <w:t>承辦人：</w:t>
      </w:r>
      <w:proofErr w:type="gramStart"/>
      <w:r>
        <w:rPr>
          <w:rFonts w:ascii="新細明體" w:hAnsi="新細明體" w:hint="eastAsia"/>
          <w:sz w:val="28"/>
          <w:szCs w:val="28"/>
        </w:rPr>
        <w:t>洪如品組長</w:t>
      </w:r>
      <w:proofErr w:type="gramEnd"/>
      <w:r>
        <w:rPr>
          <w:rFonts w:ascii="新細明體" w:hAnsi="新細明體" w:hint="eastAsia"/>
          <w:sz w:val="28"/>
          <w:szCs w:val="28"/>
        </w:rPr>
        <w:t xml:space="preserve">    主任</w:t>
      </w:r>
      <w:r w:rsidRPr="005A6297">
        <w:rPr>
          <w:rFonts w:ascii="新細明體" w:hAnsi="新細明體" w:hint="eastAsia"/>
          <w:sz w:val="28"/>
          <w:szCs w:val="28"/>
        </w:rPr>
        <w:t>：</w:t>
      </w:r>
      <w:r>
        <w:rPr>
          <w:rFonts w:ascii="新細明體" w:hAnsi="新細明體" w:hint="eastAsia"/>
          <w:sz w:val="28"/>
          <w:szCs w:val="28"/>
        </w:rPr>
        <w:t>張永釗</w:t>
      </w:r>
      <w:r w:rsidRPr="005A6297">
        <w:rPr>
          <w:rFonts w:ascii="新細明體" w:hAnsi="新細明體" w:hint="eastAsia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Pr="005A6297">
        <w:rPr>
          <w:rFonts w:ascii="新細明體" w:hAnsi="新細明體" w:hint="eastAsia"/>
          <w:sz w:val="28"/>
          <w:szCs w:val="28"/>
        </w:rPr>
        <w:t xml:space="preserve">  </w:t>
      </w:r>
      <w:r>
        <w:rPr>
          <w:rFonts w:ascii="新細明體" w:hAnsi="新細明體" w:hint="eastAsia"/>
          <w:sz w:val="28"/>
          <w:szCs w:val="28"/>
        </w:rPr>
        <w:t xml:space="preserve">  </w:t>
      </w:r>
      <w:r w:rsidRPr="005A6297">
        <w:rPr>
          <w:rFonts w:ascii="新細明體" w:hAnsi="新細明體" w:hint="eastAsia"/>
          <w:sz w:val="28"/>
          <w:szCs w:val="28"/>
        </w:rPr>
        <w:t xml:space="preserve"> 校長：</w:t>
      </w:r>
      <w:r>
        <w:rPr>
          <w:rFonts w:ascii="新細明體" w:hAnsi="新細明體" w:hint="eastAsia"/>
          <w:sz w:val="28"/>
          <w:szCs w:val="28"/>
        </w:rPr>
        <w:t>郭瑛忠</w:t>
      </w:r>
    </w:p>
    <w:sectPr w:rsidR="003478A1" w:rsidRPr="00F900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007E"/>
    <w:rsid w:val="003478A1"/>
    <w:rsid w:val="00F9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cluck</dc:creator>
  <cp:lastModifiedBy>cluck</cp:lastModifiedBy>
  <cp:revision>1</cp:revision>
  <dcterms:created xsi:type="dcterms:W3CDTF">2017-07-06T04:51:00Z</dcterms:created>
  <dcterms:modified xsi:type="dcterms:W3CDTF">2017-07-06T04:51:00Z</dcterms:modified>
</cp:coreProperties>
</file>