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4D09E" w14:textId="2AA04D65" w:rsidR="00B85B94" w:rsidRPr="006367A9" w:rsidRDefault="00B85B94">
      <w:pPr>
        <w:pStyle w:val="10"/>
        <w:pageBreakBefore/>
        <w:jc w:val="center"/>
        <w:rPr>
          <w:rFonts w:ascii="Times New Roman" w:eastAsia="標楷體" w:hAnsi="Times New Roman"/>
          <w:b/>
          <w:sz w:val="32"/>
          <w:szCs w:val="32"/>
        </w:rPr>
      </w:pPr>
      <w:r w:rsidRPr="006367A9">
        <w:rPr>
          <w:rFonts w:ascii="Times New Roman" w:eastAsia="標楷體" w:hAnsi="Times New Roman"/>
          <w:b/>
          <w:sz w:val="32"/>
          <w:szCs w:val="32"/>
        </w:rPr>
        <w:t>1</w:t>
      </w:r>
      <w:r w:rsidR="00A422B9" w:rsidRPr="006367A9">
        <w:rPr>
          <w:rFonts w:ascii="Times New Roman" w:eastAsia="標楷體" w:hAnsi="Times New Roman"/>
          <w:b/>
          <w:sz w:val="32"/>
          <w:szCs w:val="32"/>
        </w:rPr>
        <w:t>1</w:t>
      </w:r>
      <w:r w:rsidR="00D84C82">
        <w:rPr>
          <w:rFonts w:ascii="Times New Roman" w:eastAsia="標楷體" w:hAnsi="Times New Roman" w:hint="eastAsia"/>
          <w:b/>
          <w:sz w:val="32"/>
          <w:szCs w:val="32"/>
        </w:rPr>
        <w:t>2</w:t>
      </w:r>
      <w:r w:rsidRPr="006367A9">
        <w:rPr>
          <w:rFonts w:ascii="Times New Roman" w:eastAsia="標楷體" w:hAnsi="Times New Roman"/>
          <w:b/>
          <w:sz w:val="32"/>
          <w:szCs w:val="32"/>
        </w:rPr>
        <w:t>年度教育部補助「直轄市及縣</w:t>
      </w:r>
      <w:r w:rsidR="00951163" w:rsidRPr="006367A9">
        <w:rPr>
          <w:rFonts w:ascii="Times New Roman" w:eastAsia="標楷體" w:hAnsi="Times New Roman"/>
          <w:b/>
          <w:sz w:val="32"/>
          <w:szCs w:val="32"/>
        </w:rPr>
        <w:t>（</w:t>
      </w:r>
      <w:r w:rsidRPr="006367A9">
        <w:rPr>
          <w:rFonts w:ascii="Times New Roman" w:eastAsia="標楷體" w:hAnsi="Times New Roman"/>
          <w:b/>
          <w:sz w:val="32"/>
          <w:szCs w:val="32"/>
        </w:rPr>
        <w:t>市</w:t>
      </w:r>
      <w:r w:rsidR="00951163" w:rsidRPr="006367A9">
        <w:rPr>
          <w:rFonts w:ascii="Times New Roman" w:eastAsia="標楷體" w:hAnsi="Times New Roman"/>
          <w:b/>
          <w:sz w:val="32"/>
          <w:szCs w:val="32"/>
        </w:rPr>
        <w:t>）</w:t>
      </w:r>
      <w:r w:rsidRPr="006367A9">
        <w:rPr>
          <w:rFonts w:ascii="Times New Roman" w:eastAsia="標楷體" w:hAnsi="Times New Roman"/>
          <w:b/>
          <w:sz w:val="32"/>
          <w:szCs w:val="32"/>
        </w:rPr>
        <w:t>政府辦理防災教育計畫」暨</w:t>
      </w:r>
    </w:p>
    <w:p w14:paraId="1C841C2F" w14:textId="6153B3A9" w:rsidR="00B85B94" w:rsidRPr="006367A9" w:rsidRDefault="00B85B94">
      <w:pPr>
        <w:pStyle w:val="10"/>
        <w:jc w:val="center"/>
        <w:rPr>
          <w:rFonts w:ascii="Times New Roman" w:eastAsia="標楷體" w:hAnsi="Times New Roman"/>
          <w:b/>
          <w:sz w:val="28"/>
          <w:szCs w:val="28"/>
        </w:rPr>
      </w:pPr>
      <w:r w:rsidRPr="006367A9">
        <w:rPr>
          <w:rFonts w:ascii="Times New Roman" w:eastAsia="標楷體" w:hAnsi="Times New Roman"/>
          <w:b/>
          <w:sz w:val="32"/>
          <w:szCs w:val="32"/>
        </w:rPr>
        <w:t>「高級中等以下學校防災校園建置計畫」作業說明</w:t>
      </w:r>
    </w:p>
    <w:p w14:paraId="133A084D" w14:textId="77777777" w:rsidR="00B85B94" w:rsidRPr="006367A9" w:rsidRDefault="00B85B94">
      <w:pPr>
        <w:pStyle w:val="10"/>
        <w:snapToGrid w:val="0"/>
        <w:spacing w:before="100" w:line="440" w:lineRule="exact"/>
        <w:ind w:left="538" w:hanging="538"/>
        <w:rPr>
          <w:rFonts w:ascii="Times New Roman" w:eastAsia="標楷體" w:hAnsi="Times New Roman"/>
          <w:sz w:val="28"/>
          <w:szCs w:val="28"/>
        </w:rPr>
      </w:pPr>
      <w:r w:rsidRPr="006367A9">
        <w:rPr>
          <w:rFonts w:ascii="Times New Roman" w:eastAsia="標楷體" w:hAnsi="Times New Roman"/>
          <w:b/>
          <w:sz w:val="28"/>
          <w:szCs w:val="28"/>
        </w:rPr>
        <w:t>一、依據：</w:t>
      </w:r>
    </w:p>
    <w:p w14:paraId="345D218E" w14:textId="77777777" w:rsidR="0091314C" w:rsidRPr="006367A9" w:rsidRDefault="00FE761B" w:rsidP="009061EC">
      <w:pPr>
        <w:pStyle w:val="ad"/>
        <w:widowControl/>
        <w:spacing w:line="400" w:lineRule="exact"/>
        <w:ind w:left="1106" w:hanging="868"/>
        <w:rPr>
          <w:rFonts w:eastAsia="標楷體"/>
          <w:bCs/>
          <w:szCs w:val="28"/>
        </w:rPr>
      </w:pPr>
      <w:r w:rsidRPr="006367A9">
        <w:rPr>
          <w:rFonts w:eastAsia="標楷體"/>
          <w:bCs/>
          <w:szCs w:val="28"/>
        </w:rPr>
        <w:t>（</w:t>
      </w:r>
      <w:r w:rsidR="0091314C" w:rsidRPr="006367A9">
        <w:rPr>
          <w:rFonts w:eastAsia="標楷體"/>
          <w:bCs/>
          <w:szCs w:val="28"/>
        </w:rPr>
        <w:t>一</w:t>
      </w:r>
      <w:r w:rsidRPr="006367A9">
        <w:rPr>
          <w:rFonts w:eastAsia="標楷體"/>
          <w:bCs/>
          <w:szCs w:val="28"/>
        </w:rPr>
        <w:t>）</w:t>
      </w:r>
      <w:r w:rsidR="0091314C" w:rsidRPr="006367A9">
        <w:rPr>
          <w:rFonts w:eastAsia="標楷體"/>
          <w:bCs/>
          <w:szCs w:val="28"/>
        </w:rPr>
        <w:t>災害防救法</w:t>
      </w:r>
      <w:r w:rsidR="003C7A4A" w:rsidRPr="006367A9">
        <w:rPr>
          <w:rFonts w:eastAsia="標楷體"/>
          <w:bCs/>
          <w:szCs w:val="28"/>
        </w:rPr>
        <w:t>。</w:t>
      </w:r>
    </w:p>
    <w:p w14:paraId="73DD052C" w14:textId="467D5C9E" w:rsidR="00B85B94" w:rsidRPr="006367A9" w:rsidRDefault="00FE761B" w:rsidP="009061EC">
      <w:pPr>
        <w:pStyle w:val="ad"/>
        <w:widowControl/>
        <w:spacing w:line="400" w:lineRule="exact"/>
        <w:ind w:left="1106" w:hanging="868"/>
        <w:rPr>
          <w:rFonts w:eastAsia="標楷體"/>
          <w:bCs/>
          <w:szCs w:val="28"/>
        </w:rPr>
      </w:pPr>
      <w:r w:rsidRPr="006367A9">
        <w:rPr>
          <w:rFonts w:eastAsia="標楷體"/>
          <w:bCs/>
          <w:szCs w:val="28"/>
        </w:rPr>
        <w:t>（</w:t>
      </w:r>
      <w:r w:rsidR="0091314C" w:rsidRPr="006367A9">
        <w:rPr>
          <w:rFonts w:eastAsia="標楷體"/>
          <w:bCs/>
          <w:szCs w:val="28"/>
        </w:rPr>
        <w:t>二</w:t>
      </w:r>
      <w:r w:rsidRPr="006367A9">
        <w:rPr>
          <w:rFonts w:eastAsia="標楷體"/>
          <w:bCs/>
          <w:szCs w:val="28"/>
        </w:rPr>
        <w:t>）</w:t>
      </w:r>
      <w:r w:rsidR="00B85B94" w:rsidRPr="006367A9">
        <w:rPr>
          <w:rFonts w:eastAsia="標楷體"/>
          <w:bCs/>
          <w:szCs w:val="28"/>
        </w:rPr>
        <w:t>教育部（以下簡稱本部）補助辦理防減災及氣候變遷調適教育計畫要點。</w:t>
      </w:r>
    </w:p>
    <w:p w14:paraId="011C58DB" w14:textId="77777777" w:rsidR="00B85B94" w:rsidRPr="006367A9" w:rsidRDefault="00B85B94">
      <w:pPr>
        <w:pStyle w:val="10"/>
        <w:snapToGrid w:val="0"/>
        <w:spacing w:before="100" w:line="440" w:lineRule="exact"/>
        <w:ind w:left="538" w:hanging="538"/>
        <w:rPr>
          <w:rStyle w:val="1"/>
          <w:rFonts w:ascii="Times New Roman" w:eastAsia="標楷體" w:hAnsi="Times New Roman"/>
          <w:sz w:val="28"/>
          <w:szCs w:val="28"/>
        </w:rPr>
      </w:pPr>
      <w:r w:rsidRPr="006367A9">
        <w:rPr>
          <w:rFonts w:ascii="Times New Roman" w:eastAsia="標楷體" w:hAnsi="Times New Roman"/>
          <w:b/>
          <w:sz w:val="28"/>
          <w:szCs w:val="28"/>
        </w:rPr>
        <w:t>二、目的：</w:t>
      </w:r>
    </w:p>
    <w:p w14:paraId="37898461" w14:textId="1DE0C5BB" w:rsidR="00B85B94" w:rsidRPr="006367A9" w:rsidRDefault="00B85B94" w:rsidP="002207F2">
      <w:pPr>
        <w:pStyle w:val="10"/>
        <w:snapToGrid w:val="0"/>
        <w:spacing w:line="440" w:lineRule="exact"/>
        <w:ind w:left="567"/>
        <w:rPr>
          <w:rFonts w:ascii="Times New Roman" w:eastAsia="標楷體" w:hAnsi="Times New Roman"/>
          <w:b/>
          <w:sz w:val="28"/>
          <w:szCs w:val="28"/>
        </w:rPr>
      </w:pPr>
      <w:r w:rsidRPr="006367A9">
        <w:rPr>
          <w:rStyle w:val="1"/>
          <w:rFonts w:ascii="Times New Roman" w:eastAsia="標楷體" w:hAnsi="Times New Roman"/>
          <w:sz w:val="28"/>
          <w:szCs w:val="28"/>
        </w:rPr>
        <w:t>本部為強化</w:t>
      </w:r>
      <w:r w:rsidRPr="006367A9">
        <w:rPr>
          <w:rStyle w:val="1"/>
          <w:rFonts w:ascii="Times New Roman" w:eastAsia="標楷體" w:hAnsi="Times New Roman"/>
          <w:bCs/>
          <w:sz w:val="28"/>
          <w:szCs w:val="28"/>
        </w:rPr>
        <w:t>直轄市及縣</w:t>
      </w:r>
      <w:r w:rsidR="00951163" w:rsidRPr="006367A9">
        <w:rPr>
          <w:rStyle w:val="1"/>
          <w:rFonts w:ascii="Times New Roman" w:eastAsia="標楷體" w:hAnsi="Times New Roman"/>
          <w:bCs/>
          <w:sz w:val="28"/>
          <w:szCs w:val="28"/>
        </w:rPr>
        <w:t>（</w:t>
      </w:r>
      <w:r w:rsidRPr="006367A9">
        <w:rPr>
          <w:rStyle w:val="1"/>
          <w:rFonts w:ascii="Times New Roman" w:eastAsia="標楷體" w:hAnsi="Times New Roman"/>
          <w:bCs/>
          <w:sz w:val="28"/>
          <w:szCs w:val="28"/>
        </w:rPr>
        <w:t>市</w:t>
      </w:r>
      <w:r w:rsidR="00951163" w:rsidRPr="006367A9">
        <w:rPr>
          <w:rStyle w:val="1"/>
          <w:rFonts w:ascii="Times New Roman" w:eastAsia="標楷體" w:hAnsi="Times New Roman"/>
          <w:bCs/>
          <w:sz w:val="28"/>
          <w:szCs w:val="28"/>
        </w:rPr>
        <w:t>）</w:t>
      </w:r>
      <w:r w:rsidRPr="006367A9">
        <w:rPr>
          <w:rStyle w:val="1"/>
          <w:rFonts w:ascii="Times New Roman" w:eastAsia="標楷體" w:hAnsi="Times New Roman"/>
          <w:bCs/>
          <w:sz w:val="28"/>
          <w:szCs w:val="28"/>
        </w:rPr>
        <w:t>政府</w:t>
      </w:r>
      <w:r w:rsidR="00E54304" w:rsidRPr="006367A9">
        <w:rPr>
          <w:rStyle w:val="1"/>
          <w:rFonts w:ascii="Times New Roman" w:eastAsia="標楷體" w:hAnsi="Times New Roman"/>
          <w:bCs/>
          <w:sz w:val="28"/>
          <w:szCs w:val="28"/>
        </w:rPr>
        <w:t>（以下簡稱縣市）</w:t>
      </w:r>
      <w:r w:rsidR="00010EFB" w:rsidRPr="006367A9">
        <w:rPr>
          <w:rStyle w:val="1"/>
          <w:rFonts w:ascii="Times New Roman" w:eastAsia="標楷體" w:hAnsi="Times New Roman"/>
          <w:sz w:val="28"/>
          <w:szCs w:val="28"/>
        </w:rPr>
        <w:t>辦理防災教育相關工作、輔導轄</w:t>
      </w:r>
      <w:r w:rsidRPr="006367A9">
        <w:rPr>
          <w:rStyle w:val="1"/>
          <w:rFonts w:ascii="Times New Roman" w:eastAsia="標楷體" w:hAnsi="Times New Roman"/>
          <w:sz w:val="28"/>
          <w:szCs w:val="28"/>
        </w:rPr>
        <w:t>屬各級學校</w:t>
      </w:r>
      <w:r w:rsidR="00C82B60" w:rsidRPr="006367A9">
        <w:rPr>
          <w:rStyle w:val="1"/>
          <w:rFonts w:ascii="Times New Roman" w:eastAsia="標楷體" w:hAnsi="Times New Roman"/>
          <w:sz w:val="28"/>
          <w:szCs w:val="28"/>
        </w:rPr>
        <w:t>強化</w:t>
      </w:r>
      <w:r w:rsidRPr="006367A9">
        <w:rPr>
          <w:rStyle w:val="1"/>
          <w:rFonts w:ascii="Times New Roman" w:eastAsia="標楷體" w:hAnsi="Times New Roman"/>
          <w:sz w:val="28"/>
          <w:szCs w:val="28"/>
        </w:rPr>
        <w:t>校園防災教育及</w:t>
      </w:r>
      <w:r w:rsidR="00C82B60" w:rsidRPr="006367A9">
        <w:rPr>
          <w:rStyle w:val="1"/>
          <w:rFonts w:ascii="Times New Roman" w:eastAsia="標楷體" w:hAnsi="Times New Roman"/>
          <w:sz w:val="28"/>
          <w:szCs w:val="28"/>
        </w:rPr>
        <w:t>校園災害管理工作</w:t>
      </w:r>
      <w:r w:rsidRPr="006367A9">
        <w:rPr>
          <w:rStyle w:val="1"/>
          <w:rFonts w:ascii="Times New Roman" w:eastAsia="標楷體" w:hAnsi="Times New Roman"/>
          <w:sz w:val="28"/>
          <w:szCs w:val="28"/>
        </w:rPr>
        <w:t>，並將歷年防災教育相關研發成果落實於校園，以提升師生防災素養及學校災害防救能力，特訂定本作業說明。</w:t>
      </w:r>
    </w:p>
    <w:p w14:paraId="31A84745" w14:textId="77777777" w:rsidR="00B85B94" w:rsidRPr="006367A9" w:rsidRDefault="00B85B94">
      <w:pPr>
        <w:pStyle w:val="10"/>
        <w:snapToGrid w:val="0"/>
        <w:spacing w:before="100" w:line="440" w:lineRule="exact"/>
        <w:ind w:left="538" w:hanging="538"/>
        <w:rPr>
          <w:rFonts w:ascii="Times New Roman" w:eastAsia="標楷體" w:hAnsi="Times New Roman"/>
          <w:sz w:val="28"/>
          <w:szCs w:val="28"/>
        </w:rPr>
      </w:pPr>
      <w:r w:rsidRPr="006367A9">
        <w:rPr>
          <w:rFonts w:ascii="Times New Roman" w:eastAsia="標楷體" w:hAnsi="Times New Roman"/>
          <w:b/>
          <w:sz w:val="28"/>
          <w:szCs w:val="28"/>
        </w:rPr>
        <w:t>三、補助對象：</w:t>
      </w:r>
    </w:p>
    <w:p w14:paraId="1FC2F2B1" w14:textId="63C3E08E" w:rsidR="00B85B94" w:rsidRPr="006367A9" w:rsidRDefault="00404227" w:rsidP="002207F2">
      <w:pPr>
        <w:pStyle w:val="10"/>
        <w:snapToGrid w:val="0"/>
        <w:spacing w:line="440" w:lineRule="exact"/>
        <w:ind w:left="567"/>
        <w:rPr>
          <w:rFonts w:ascii="Times New Roman" w:eastAsia="標楷體" w:hAnsi="Times New Roman"/>
          <w:b/>
          <w:sz w:val="28"/>
          <w:szCs w:val="28"/>
        </w:rPr>
      </w:pPr>
      <w:r w:rsidRPr="006367A9">
        <w:rPr>
          <w:rFonts w:ascii="Times New Roman" w:eastAsia="標楷體" w:hAnsi="Times New Roman"/>
          <w:sz w:val="28"/>
          <w:szCs w:val="28"/>
        </w:rPr>
        <w:t>直轄市、縣（市）政府</w:t>
      </w:r>
      <w:r w:rsidR="00B85B94" w:rsidRPr="006367A9">
        <w:rPr>
          <w:rFonts w:ascii="Times New Roman" w:eastAsia="標楷體" w:hAnsi="Times New Roman"/>
          <w:sz w:val="28"/>
          <w:szCs w:val="28"/>
        </w:rPr>
        <w:t>及</w:t>
      </w:r>
      <w:r w:rsidR="00010EFB" w:rsidRPr="006367A9">
        <w:rPr>
          <w:rFonts w:ascii="Times New Roman" w:eastAsia="標楷體" w:hAnsi="Times New Roman"/>
          <w:sz w:val="28"/>
          <w:szCs w:val="28"/>
        </w:rPr>
        <w:t>轄</w:t>
      </w:r>
      <w:r w:rsidRPr="006367A9">
        <w:rPr>
          <w:rFonts w:ascii="Times New Roman" w:eastAsia="標楷體" w:hAnsi="Times New Roman"/>
          <w:sz w:val="28"/>
          <w:szCs w:val="28"/>
        </w:rPr>
        <w:t>屬學校、國私立高中</w:t>
      </w:r>
      <w:r w:rsidR="000C49CF" w:rsidRPr="006367A9">
        <w:rPr>
          <w:rFonts w:ascii="Times New Roman" w:eastAsia="標楷體" w:hAnsi="Times New Roman"/>
          <w:sz w:val="28"/>
          <w:szCs w:val="28"/>
        </w:rPr>
        <w:t>（</w:t>
      </w:r>
      <w:r w:rsidR="009E460B" w:rsidRPr="006367A9">
        <w:rPr>
          <w:rFonts w:ascii="Times New Roman" w:eastAsia="標楷體" w:hAnsi="Times New Roman"/>
          <w:sz w:val="28"/>
          <w:szCs w:val="28"/>
        </w:rPr>
        <w:t>職</w:t>
      </w:r>
      <w:r w:rsidR="000C49CF" w:rsidRPr="006367A9">
        <w:rPr>
          <w:rFonts w:ascii="Times New Roman" w:eastAsia="標楷體" w:hAnsi="Times New Roman"/>
          <w:sz w:val="28"/>
          <w:szCs w:val="28"/>
        </w:rPr>
        <w:t>）</w:t>
      </w:r>
      <w:r w:rsidRPr="006367A9">
        <w:rPr>
          <w:rFonts w:ascii="Times New Roman" w:eastAsia="標楷體" w:hAnsi="Times New Roman"/>
          <w:sz w:val="28"/>
          <w:szCs w:val="28"/>
        </w:rPr>
        <w:t>以下學校</w:t>
      </w:r>
      <w:r w:rsidR="00B85B94" w:rsidRPr="006367A9">
        <w:rPr>
          <w:rFonts w:ascii="Times New Roman" w:eastAsia="標楷體" w:hAnsi="Times New Roman"/>
          <w:sz w:val="28"/>
          <w:szCs w:val="28"/>
        </w:rPr>
        <w:t>。</w:t>
      </w:r>
    </w:p>
    <w:p w14:paraId="14E534DD" w14:textId="77777777" w:rsidR="00B85B94" w:rsidRPr="006367A9" w:rsidRDefault="00B85B94">
      <w:pPr>
        <w:pStyle w:val="10"/>
        <w:snapToGrid w:val="0"/>
        <w:spacing w:before="100" w:line="440" w:lineRule="exact"/>
        <w:ind w:left="538" w:hanging="538"/>
        <w:rPr>
          <w:rStyle w:val="1"/>
          <w:rFonts w:ascii="Times New Roman" w:eastAsia="標楷體" w:hAnsi="Times New Roman"/>
          <w:bCs/>
          <w:sz w:val="28"/>
          <w:szCs w:val="28"/>
        </w:rPr>
      </w:pPr>
      <w:r w:rsidRPr="006367A9">
        <w:rPr>
          <w:rFonts w:ascii="Times New Roman" w:eastAsia="標楷體" w:hAnsi="Times New Roman"/>
          <w:b/>
          <w:sz w:val="28"/>
          <w:szCs w:val="28"/>
        </w:rPr>
        <w:t>四、計畫期程：</w:t>
      </w:r>
    </w:p>
    <w:p w14:paraId="3829BD7B" w14:textId="77777777" w:rsidR="00B85B94" w:rsidRPr="006367A9" w:rsidRDefault="00B85B94" w:rsidP="00EC1BD4">
      <w:pPr>
        <w:pStyle w:val="10"/>
        <w:snapToGrid w:val="0"/>
        <w:spacing w:line="440" w:lineRule="exact"/>
        <w:ind w:left="990" w:hanging="750"/>
        <w:rPr>
          <w:rStyle w:val="1"/>
          <w:rFonts w:ascii="Times New Roman" w:eastAsia="標楷體" w:hAnsi="Times New Roman"/>
          <w:bCs/>
          <w:sz w:val="28"/>
          <w:szCs w:val="28"/>
        </w:rPr>
      </w:pPr>
      <w:r w:rsidRPr="006367A9">
        <w:rPr>
          <w:rStyle w:val="1"/>
          <w:rFonts w:ascii="Times New Roman" w:eastAsia="標楷體" w:hAnsi="Times New Roman"/>
          <w:bCs/>
          <w:sz w:val="28"/>
          <w:szCs w:val="28"/>
        </w:rPr>
        <w:t>（一）</w:t>
      </w:r>
      <w:r w:rsidRPr="006367A9">
        <w:rPr>
          <w:rStyle w:val="1"/>
          <w:rFonts w:ascii="Times New Roman" w:eastAsia="標楷體" w:hAnsi="Times New Roman"/>
          <w:sz w:val="28"/>
          <w:szCs w:val="28"/>
        </w:rPr>
        <w:t>計畫執行期程，自計畫執行年度一月一日至當年度十二月三十一日</w:t>
      </w:r>
      <w:r w:rsidR="00151ECD" w:rsidRPr="006367A9">
        <w:rPr>
          <w:rStyle w:val="1"/>
          <w:rFonts w:ascii="Times New Roman" w:eastAsia="標楷體" w:hAnsi="Times New Roman"/>
          <w:sz w:val="28"/>
          <w:szCs w:val="28"/>
        </w:rPr>
        <w:t>為原則</w:t>
      </w:r>
      <w:r w:rsidRPr="006367A9">
        <w:rPr>
          <w:rStyle w:val="1"/>
          <w:rFonts w:ascii="Times New Roman" w:eastAsia="標楷體" w:hAnsi="Times New Roman"/>
          <w:sz w:val="28"/>
          <w:szCs w:val="28"/>
        </w:rPr>
        <w:t>。</w:t>
      </w:r>
    </w:p>
    <w:p w14:paraId="3456DE31" w14:textId="77777777" w:rsidR="00B85B94" w:rsidRPr="006367A9" w:rsidRDefault="00B85B94" w:rsidP="00EC1BD4">
      <w:pPr>
        <w:pStyle w:val="ad"/>
        <w:widowControl/>
        <w:spacing w:line="400" w:lineRule="exact"/>
        <w:ind w:left="1106" w:hanging="868"/>
        <w:rPr>
          <w:rFonts w:eastAsia="標楷體"/>
          <w:bCs/>
          <w:szCs w:val="28"/>
        </w:rPr>
      </w:pPr>
      <w:r w:rsidRPr="006367A9">
        <w:rPr>
          <w:rFonts w:eastAsia="標楷體"/>
          <w:bCs/>
          <w:szCs w:val="28"/>
        </w:rPr>
        <w:t>（二）如有特殊原因無法如期完成者，至遲應於期程屆滿前一個月備文說明原因並敘明預計完成之日期，經本部同意後，始得延期，至多並以展延一個月為原則。如係配合本部政策推動所需辦理延期者，不在此限。</w:t>
      </w:r>
    </w:p>
    <w:p w14:paraId="0396D4B9" w14:textId="77777777" w:rsidR="00B85B94" w:rsidRPr="006367A9" w:rsidRDefault="00B85B94">
      <w:pPr>
        <w:pStyle w:val="10"/>
        <w:snapToGrid w:val="0"/>
        <w:spacing w:before="100" w:line="440" w:lineRule="exact"/>
        <w:ind w:left="538" w:hanging="538"/>
        <w:rPr>
          <w:rStyle w:val="1"/>
          <w:rFonts w:ascii="Times New Roman" w:eastAsia="標楷體" w:hAnsi="Times New Roman"/>
          <w:bCs/>
          <w:sz w:val="28"/>
          <w:szCs w:val="28"/>
        </w:rPr>
      </w:pPr>
      <w:r w:rsidRPr="006367A9">
        <w:rPr>
          <w:rFonts w:ascii="Times New Roman" w:eastAsia="標楷體" w:hAnsi="Times New Roman"/>
          <w:b/>
          <w:sz w:val="28"/>
          <w:szCs w:val="28"/>
        </w:rPr>
        <w:t>五、計畫申請原則：</w:t>
      </w:r>
    </w:p>
    <w:p w14:paraId="4C6B654B" w14:textId="6B6A5C6C" w:rsidR="00B85B94" w:rsidRPr="006367A9" w:rsidRDefault="00B85B94" w:rsidP="00951163">
      <w:pPr>
        <w:pStyle w:val="10"/>
        <w:widowControl/>
        <w:spacing w:line="400" w:lineRule="exact"/>
        <w:ind w:left="1106" w:hanging="868"/>
        <w:rPr>
          <w:rFonts w:ascii="Times New Roman" w:eastAsia="標楷體" w:hAnsi="Times New Roman"/>
          <w:bCs/>
          <w:sz w:val="28"/>
          <w:szCs w:val="28"/>
        </w:rPr>
      </w:pPr>
      <w:r w:rsidRPr="006367A9">
        <w:rPr>
          <w:rStyle w:val="1"/>
          <w:rFonts w:ascii="Times New Roman" w:eastAsia="標楷體" w:hAnsi="Times New Roman"/>
          <w:bCs/>
          <w:sz w:val="28"/>
          <w:szCs w:val="28"/>
        </w:rPr>
        <w:t>（一）「直轄市及縣</w:t>
      </w:r>
      <w:r w:rsidR="00951163" w:rsidRPr="006367A9">
        <w:rPr>
          <w:rStyle w:val="1"/>
          <w:rFonts w:ascii="Times New Roman" w:eastAsia="標楷體" w:hAnsi="Times New Roman"/>
          <w:bCs/>
          <w:sz w:val="28"/>
          <w:szCs w:val="28"/>
        </w:rPr>
        <w:t>（</w:t>
      </w:r>
      <w:r w:rsidRPr="006367A9">
        <w:rPr>
          <w:rStyle w:val="1"/>
          <w:rFonts w:ascii="Times New Roman" w:eastAsia="標楷體" w:hAnsi="Times New Roman"/>
          <w:bCs/>
          <w:sz w:val="28"/>
          <w:szCs w:val="28"/>
        </w:rPr>
        <w:t>市</w:t>
      </w:r>
      <w:r w:rsidR="00951163" w:rsidRPr="006367A9">
        <w:rPr>
          <w:rStyle w:val="1"/>
          <w:rFonts w:ascii="Times New Roman" w:eastAsia="標楷體" w:hAnsi="Times New Roman"/>
          <w:bCs/>
          <w:sz w:val="28"/>
          <w:szCs w:val="28"/>
        </w:rPr>
        <w:t>）</w:t>
      </w:r>
      <w:r w:rsidR="00E54304" w:rsidRPr="006367A9">
        <w:rPr>
          <w:rStyle w:val="1"/>
          <w:rFonts w:ascii="Times New Roman" w:eastAsia="標楷體" w:hAnsi="Times New Roman"/>
          <w:bCs/>
          <w:sz w:val="28"/>
          <w:szCs w:val="28"/>
        </w:rPr>
        <w:t>政府辦理防災教育計畫」，</w:t>
      </w:r>
      <w:r w:rsidRPr="006367A9">
        <w:rPr>
          <w:rStyle w:val="1"/>
          <w:rFonts w:ascii="Times New Roman" w:eastAsia="標楷體" w:hAnsi="Times New Roman"/>
          <w:bCs/>
          <w:sz w:val="28"/>
          <w:szCs w:val="28"/>
        </w:rPr>
        <w:t>縣市</w:t>
      </w:r>
      <w:r w:rsidRPr="006367A9">
        <w:rPr>
          <w:rStyle w:val="1"/>
          <w:rFonts w:ascii="Times New Roman" w:eastAsia="標楷體" w:hAnsi="Times New Roman"/>
          <w:sz w:val="28"/>
          <w:szCs w:val="28"/>
        </w:rPr>
        <w:t>應設置防災教育輔導團</w:t>
      </w:r>
      <w:r w:rsidR="00951163" w:rsidRPr="006367A9">
        <w:rPr>
          <w:rStyle w:val="1"/>
          <w:rFonts w:ascii="Times New Roman" w:eastAsia="標楷體" w:hAnsi="Times New Roman"/>
          <w:sz w:val="28"/>
          <w:szCs w:val="28"/>
        </w:rPr>
        <w:t>（</w:t>
      </w:r>
      <w:r w:rsidRPr="006367A9">
        <w:rPr>
          <w:rStyle w:val="1"/>
          <w:rFonts w:ascii="Times New Roman" w:eastAsia="標楷體" w:hAnsi="Times New Roman"/>
          <w:sz w:val="28"/>
          <w:szCs w:val="28"/>
        </w:rPr>
        <w:t>以下簡稱輔導團</w:t>
      </w:r>
      <w:r w:rsidR="00951163" w:rsidRPr="006367A9">
        <w:rPr>
          <w:rStyle w:val="1"/>
          <w:rFonts w:ascii="Times New Roman" w:eastAsia="標楷體" w:hAnsi="Times New Roman"/>
          <w:sz w:val="28"/>
          <w:szCs w:val="28"/>
        </w:rPr>
        <w:t>）</w:t>
      </w:r>
      <w:r w:rsidRPr="006367A9">
        <w:rPr>
          <w:rStyle w:val="1"/>
          <w:rFonts w:ascii="Times New Roman" w:eastAsia="標楷體" w:hAnsi="Times New Roman"/>
          <w:sz w:val="28"/>
          <w:szCs w:val="28"/>
        </w:rPr>
        <w:t>，協助辦理防災教育計畫，落實常態運作</w:t>
      </w:r>
      <w:r w:rsidR="00E82E92" w:rsidRPr="006367A9">
        <w:rPr>
          <w:rStyle w:val="1"/>
          <w:rFonts w:ascii="Times New Roman" w:eastAsia="標楷體" w:hAnsi="Times New Roman"/>
          <w:sz w:val="28"/>
          <w:szCs w:val="28"/>
        </w:rPr>
        <w:t>，</w:t>
      </w:r>
      <w:r w:rsidRPr="006367A9">
        <w:rPr>
          <w:rStyle w:val="1"/>
          <w:rFonts w:ascii="Times New Roman" w:eastAsia="標楷體" w:hAnsi="Times New Roman"/>
          <w:sz w:val="28"/>
          <w:szCs w:val="28"/>
        </w:rPr>
        <w:t>計畫包括下列工作項目</w:t>
      </w:r>
      <w:r w:rsidR="009E460B" w:rsidRPr="006367A9">
        <w:rPr>
          <w:rStyle w:val="1"/>
          <w:rFonts w:ascii="Times New Roman" w:eastAsia="標楷體" w:hAnsi="Times New Roman"/>
          <w:sz w:val="28"/>
          <w:szCs w:val="28"/>
        </w:rPr>
        <w:t>的確實執行</w:t>
      </w:r>
      <w:r w:rsidRPr="006367A9">
        <w:rPr>
          <w:rStyle w:val="1"/>
          <w:rFonts w:ascii="Times New Roman" w:eastAsia="標楷體" w:hAnsi="Times New Roman"/>
          <w:sz w:val="28"/>
          <w:szCs w:val="28"/>
        </w:rPr>
        <w:t>：</w:t>
      </w:r>
    </w:p>
    <w:p w14:paraId="5B99E674" w14:textId="0356400C" w:rsidR="009B313F" w:rsidRPr="006367A9" w:rsidRDefault="00F44E55" w:rsidP="009B313F">
      <w:pPr>
        <w:pStyle w:val="10"/>
        <w:widowControl/>
        <w:numPr>
          <w:ilvl w:val="0"/>
          <w:numId w:val="1"/>
        </w:numPr>
        <w:spacing w:line="400" w:lineRule="exact"/>
        <w:rPr>
          <w:rFonts w:ascii="Times New Roman" w:eastAsia="標楷體" w:hAnsi="Times New Roman"/>
          <w:bCs/>
          <w:sz w:val="28"/>
          <w:szCs w:val="28"/>
        </w:rPr>
      </w:pPr>
      <w:r w:rsidRPr="006367A9">
        <w:rPr>
          <w:rFonts w:ascii="Times New Roman" w:eastAsia="標楷體" w:hAnsi="Times New Roman"/>
          <w:bCs/>
          <w:sz w:val="28"/>
          <w:szCs w:val="28"/>
        </w:rPr>
        <w:t>精進</w:t>
      </w:r>
      <w:r w:rsidR="00B85B94" w:rsidRPr="006367A9">
        <w:rPr>
          <w:rFonts w:ascii="Times New Roman" w:eastAsia="標楷體" w:hAnsi="Times New Roman"/>
          <w:bCs/>
          <w:sz w:val="28"/>
          <w:szCs w:val="28"/>
        </w:rPr>
        <w:t>輔導團組織</w:t>
      </w:r>
      <w:r w:rsidRPr="006367A9">
        <w:rPr>
          <w:rFonts w:ascii="Times New Roman" w:eastAsia="標楷體" w:hAnsi="Times New Roman"/>
          <w:bCs/>
          <w:sz w:val="28"/>
          <w:szCs w:val="28"/>
        </w:rPr>
        <w:t>能量及</w:t>
      </w:r>
      <w:r w:rsidR="00B85B94" w:rsidRPr="006367A9">
        <w:rPr>
          <w:rFonts w:ascii="Times New Roman" w:eastAsia="標楷體" w:hAnsi="Times New Roman"/>
          <w:bCs/>
          <w:sz w:val="28"/>
          <w:szCs w:val="28"/>
        </w:rPr>
        <w:t>運作</w:t>
      </w:r>
    </w:p>
    <w:p w14:paraId="55441449" w14:textId="646FFF67" w:rsidR="006A4F26" w:rsidRPr="006367A9" w:rsidRDefault="009E460B" w:rsidP="007E0F82">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持續</w:t>
      </w:r>
      <w:r w:rsidR="00146590" w:rsidRPr="006367A9">
        <w:rPr>
          <w:rFonts w:ascii="Times New Roman" w:eastAsia="標楷體" w:hAnsi="Times New Roman"/>
          <w:bCs/>
          <w:sz w:val="28"/>
          <w:szCs w:val="28"/>
        </w:rPr>
        <w:t>營運</w:t>
      </w:r>
      <w:r w:rsidR="009B313F" w:rsidRPr="006367A9">
        <w:rPr>
          <w:rFonts w:ascii="Times New Roman" w:eastAsia="標楷體" w:hAnsi="Times New Roman"/>
          <w:bCs/>
          <w:sz w:val="28"/>
          <w:szCs w:val="28"/>
        </w:rPr>
        <w:t>輔導團</w:t>
      </w:r>
      <w:r w:rsidR="00146590" w:rsidRPr="006367A9">
        <w:rPr>
          <w:rFonts w:ascii="Times New Roman" w:eastAsia="標楷體" w:hAnsi="Times New Roman"/>
          <w:bCs/>
          <w:sz w:val="28"/>
          <w:szCs w:val="28"/>
        </w:rPr>
        <w:t>，</w:t>
      </w:r>
      <w:r w:rsidRPr="006367A9">
        <w:rPr>
          <w:rFonts w:ascii="Times New Roman" w:eastAsia="標楷體" w:hAnsi="Times New Roman"/>
          <w:bCs/>
          <w:sz w:val="28"/>
          <w:szCs w:val="28"/>
        </w:rPr>
        <w:t>輔導團應納入</w:t>
      </w:r>
      <w:r w:rsidR="006A4F26" w:rsidRPr="006367A9">
        <w:rPr>
          <w:rFonts w:ascii="Times New Roman" w:eastAsia="標楷體" w:hAnsi="Times New Roman"/>
          <w:bCs/>
          <w:sz w:val="28"/>
          <w:szCs w:val="28"/>
        </w:rPr>
        <w:t>幼兒園</w:t>
      </w:r>
      <w:r w:rsidRPr="006367A9">
        <w:rPr>
          <w:rFonts w:ascii="Times New Roman" w:eastAsia="標楷體" w:hAnsi="Times New Roman"/>
          <w:bCs/>
          <w:sz w:val="28"/>
          <w:szCs w:val="28"/>
        </w:rPr>
        <w:t>至高中等不同學習階段團員</w:t>
      </w:r>
      <w:r w:rsidR="006A4F26" w:rsidRPr="006367A9">
        <w:rPr>
          <w:rFonts w:ascii="Times New Roman" w:eastAsia="標楷體" w:hAnsi="Times New Roman"/>
          <w:bCs/>
          <w:sz w:val="28"/>
          <w:szCs w:val="28"/>
        </w:rPr>
        <w:t>，各階段人員至少</w:t>
      </w:r>
      <w:r w:rsidR="006A4F26" w:rsidRPr="006367A9">
        <w:rPr>
          <w:rFonts w:ascii="Times New Roman" w:eastAsia="標楷體" w:hAnsi="Times New Roman"/>
          <w:bCs/>
          <w:sz w:val="28"/>
          <w:szCs w:val="28"/>
        </w:rPr>
        <w:t>2</w:t>
      </w:r>
      <w:r w:rsidR="0094626F" w:rsidRPr="006367A9">
        <w:rPr>
          <w:rFonts w:ascii="Times New Roman" w:eastAsia="標楷體" w:hAnsi="Times New Roman"/>
          <w:bCs/>
          <w:sz w:val="28"/>
          <w:szCs w:val="28"/>
        </w:rPr>
        <w:t>至</w:t>
      </w:r>
      <w:r w:rsidR="006A4F26" w:rsidRPr="006367A9">
        <w:rPr>
          <w:rFonts w:ascii="Times New Roman" w:eastAsia="標楷體" w:hAnsi="Times New Roman"/>
          <w:bCs/>
          <w:sz w:val="28"/>
          <w:szCs w:val="28"/>
        </w:rPr>
        <w:t>5</w:t>
      </w:r>
      <w:r w:rsidR="006A4F26" w:rsidRPr="006367A9">
        <w:rPr>
          <w:rFonts w:ascii="Times New Roman" w:eastAsia="標楷體" w:hAnsi="Times New Roman"/>
          <w:bCs/>
          <w:sz w:val="28"/>
          <w:szCs w:val="28"/>
        </w:rPr>
        <w:t>名，另為強化團務運作，需增加</w:t>
      </w:r>
      <w:r w:rsidRPr="006367A9">
        <w:rPr>
          <w:rFonts w:ascii="Times New Roman" w:eastAsia="標楷體" w:hAnsi="Times New Roman"/>
          <w:bCs/>
          <w:sz w:val="28"/>
          <w:szCs w:val="28"/>
        </w:rPr>
        <w:t>特教</w:t>
      </w:r>
      <w:r w:rsidR="006A4F26" w:rsidRPr="006367A9">
        <w:rPr>
          <w:rFonts w:ascii="Times New Roman" w:eastAsia="標楷體" w:hAnsi="Times New Roman"/>
          <w:bCs/>
          <w:sz w:val="28"/>
          <w:szCs w:val="28"/>
        </w:rPr>
        <w:t>領域</w:t>
      </w:r>
      <w:r w:rsidRPr="006367A9">
        <w:rPr>
          <w:rFonts w:ascii="Times New Roman" w:eastAsia="標楷體" w:hAnsi="Times New Roman"/>
          <w:bCs/>
          <w:sz w:val="28"/>
          <w:szCs w:val="28"/>
        </w:rPr>
        <w:t>團員，至少</w:t>
      </w:r>
      <w:r w:rsidR="006A4F26" w:rsidRPr="006367A9">
        <w:rPr>
          <w:rFonts w:ascii="Times New Roman" w:eastAsia="標楷體" w:hAnsi="Times New Roman"/>
          <w:bCs/>
          <w:sz w:val="28"/>
          <w:szCs w:val="28"/>
        </w:rPr>
        <w:t>1</w:t>
      </w:r>
      <w:r w:rsidRPr="006367A9">
        <w:rPr>
          <w:rFonts w:ascii="Times New Roman" w:eastAsia="標楷體" w:hAnsi="Times New Roman"/>
          <w:bCs/>
          <w:sz w:val="28"/>
          <w:szCs w:val="28"/>
        </w:rPr>
        <w:t>名。</w:t>
      </w:r>
      <w:r w:rsidR="006A4F26" w:rsidRPr="006367A9">
        <w:rPr>
          <w:rFonts w:ascii="Times New Roman" w:eastAsia="標楷體" w:hAnsi="Times New Roman"/>
          <w:bCs/>
          <w:sz w:val="28"/>
          <w:szCs w:val="28"/>
        </w:rPr>
        <w:t>縣市轄屬含原住民重點學校者，應邀請原住民重點學校或具原住民身分之校長、教師共同參與。囿於區域特性不同酌予調整人數，成員名單應報本部備查。</w:t>
      </w:r>
    </w:p>
    <w:p w14:paraId="70283EC6" w14:textId="1F834AF5" w:rsidR="00265EAC" w:rsidRPr="006367A9" w:rsidRDefault="009E460B" w:rsidP="007E0F82">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輔導團</w:t>
      </w:r>
      <w:r w:rsidR="00CA16DC" w:rsidRPr="006367A9">
        <w:rPr>
          <w:rFonts w:ascii="Times New Roman" w:eastAsia="標楷體" w:hAnsi="Times New Roman"/>
          <w:bCs/>
          <w:sz w:val="28"/>
          <w:szCs w:val="28"/>
        </w:rPr>
        <w:t>應設召集人</w:t>
      </w:r>
      <w:r w:rsidR="00CA16DC" w:rsidRPr="006367A9">
        <w:rPr>
          <w:rFonts w:ascii="Times New Roman" w:eastAsia="標楷體" w:hAnsi="Times New Roman"/>
          <w:bCs/>
          <w:sz w:val="28"/>
          <w:szCs w:val="28"/>
        </w:rPr>
        <w:t>1</w:t>
      </w:r>
      <w:r w:rsidR="009B313F" w:rsidRPr="006367A9">
        <w:rPr>
          <w:rFonts w:ascii="Times New Roman" w:eastAsia="標楷體" w:hAnsi="Times New Roman"/>
          <w:bCs/>
          <w:sz w:val="28"/>
          <w:szCs w:val="28"/>
        </w:rPr>
        <w:t>名，另依縣市需要</w:t>
      </w:r>
      <w:r w:rsidRPr="006367A9">
        <w:rPr>
          <w:rFonts w:ascii="Times New Roman" w:eastAsia="標楷體" w:hAnsi="Times New Roman"/>
          <w:bCs/>
          <w:sz w:val="28"/>
          <w:szCs w:val="28"/>
        </w:rPr>
        <w:t>得</w:t>
      </w:r>
      <w:r w:rsidR="009B313F" w:rsidRPr="006367A9">
        <w:rPr>
          <w:rFonts w:ascii="Times New Roman" w:eastAsia="標楷體" w:hAnsi="Times New Roman"/>
          <w:bCs/>
          <w:sz w:val="28"/>
          <w:szCs w:val="28"/>
        </w:rPr>
        <w:t>自行</w:t>
      </w:r>
      <w:r w:rsidRPr="006367A9">
        <w:rPr>
          <w:rFonts w:ascii="Times New Roman" w:eastAsia="標楷體" w:hAnsi="Times New Roman"/>
          <w:bCs/>
          <w:sz w:val="28"/>
          <w:szCs w:val="28"/>
        </w:rPr>
        <w:t>設立</w:t>
      </w:r>
      <w:r w:rsidR="009B313F" w:rsidRPr="006367A9">
        <w:rPr>
          <w:rFonts w:ascii="Times New Roman" w:eastAsia="標楷體" w:hAnsi="Times New Roman"/>
          <w:bCs/>
          <w:sz w:val="28"/>
          <w:szCs w:val="28"/>
        </w:rPr>
        <w:t>分組並指定組長</w:t>
      </w:r>
      <w:r w:rsidRPr="006367A9">
        <w:rPr>
          <w:rFonts w:ascii="Times New Roman" w:eastAsia="標楷體" w:hAnsi="Times New Roman"/>
          <w:bCs/>
          <w:sz w:val="28"/>
          <w:szCs w:val="28"/>
        </w:rPr>
        <w:t>；</w:t>
      </w:r>
      <w:r w:rsidR="00265EAC" w:rsidRPr="006367A9">
        <w:rPr>
          <w:rFonts w:ascii="Times New Roman" w:eastAsia="標楷體" w:hAnsi="Times New Roman"/>
          <w:bCs/>
          <w:sz w:val="28"/>
          <w:szCs w:val="28"/>
        </w:rPr>
        <w:t>亦得依縣市需求</w:t>
      </w:r>
      <w:r w:rsidR="002D797C" w:rsidRPr="006367A9">
        <w:rPr>
          <w:rFonts w:ascii="Times New Roman" w:eastAsia="標楷體" w:hAnsi="Times New Roman"/>
          <w:bCs/>
          <w:sz w:val="28"/>
          <w:szCs w:val="28"/>
        </w:rPr>
        <w:t>，</w:t>
      </w:r>
      <w:r w:rsidR="00265EAC" w:rsidRPr="006367A9">
        <w:rPr>
          <w:rFonts w:ascii="Times New Roman" w:eastAsia="標楷體" w:hAnsi="Times New Roman"/>
          <w:bCs/>
          <w:sz w:val="28"/>
          <w:szCs w:val="28"/>
        </w:rPr>
        <w:t>邀請專家學者擔任諮詢顧問，協助推動團務運作。</w:t>
      </w:r>
    </w:p>
    <w:p w14:paraId="095969FC" w14:textId="635B3E49" w:rsidR="00265EAC" w:rsidRPr="006367A9" w:rsidRDefault="00265EAC" w:rsidP="007E0F82">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輔導團應</w:t>
      </w:r>
      <w:r w:rsidR="009E460B" w:rsidRPr="006367A9">
        <w:rPr>
          <w:rFonts w:ascii="Times New Roman" w:eastAsia="標楷體" w:hAnsi="Times New Roman"/>
          <w:bCs/>
          <w:sz w:val="28"/>
          <w:szCs w:val="28"/>
        </w:rPr>
        <w:t>就轄屬地區劃定分區，</w:t>
      </w:r>
      <w:r w:rsidRPr="006367A9">
        <w:rPr>
          <w:rFonts w:ascii="Times New Roman" w:eastAsia="標楷體" w:hAnsi="Times New Roman"/>
          <w:bCs/>
          <w:sz w:val="28"/>
          <w:szCs w:val="28"/>
        </w:rPr>
        <w:t>建立分區輔導員機制。</w:t>
      </w:r>
    </w:p>
    <w:p w14:paraId="2C2359E6" w14:textId="539BC73C" w:rsidR="00F44E55" w:rsidRPr="006367A9" w:rsidRDefault="00B85B94" w:rsidP="007E0F82">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訂定輔導團團員遴選</w:t>
      </w:r>
      <w:r w:rsidR="00951163" w:rsidRPr="006367A9">
        <w:rPr>
          <w:rFonts w:ascii="Times New Roman" w:eastAsia="標楷體" w:hAnsi="Times New Roman"/>
          <w:bCs/>
          <w:sz w:val="28"/>
          <w:szCs w:val="28"/>
        </w:rPr>
        <w:t>（</w:t>
      </w:r>
      <w:r w:rsidRPr="006367A9">
        <w:rPr>
          <w:rFonts w:ascii="Times New Roman" w:eastAsia="標楷體" w:hAnsi="Times New Roman"/>
          <w:bCs/>
          <w:sz w:val="28"/>
          <w:szCs w:val="28"/>
        </w:rPr>
        <w:t>薦</w:t>
      </w:r>
      <w:r w:rsidR="00951163" w:rsidRPr="006367A9">
        <w:rPr>
          <w:rFonts w:ascii="Times New Roman" w:eastAsia="標楷體" w:hAnsi="Times New Roman"/>
          <w:bCs/>
          <w:sz w:val="28"/>
          <w:szCs w:val="28"/>
        </w:rPr>
        <w:t>）</w:t>
      </w:r>
      <w:r w:rsidRPr="006367A9">
        <w:rPr>
          <w:rFonts w:ascii="Times New Roman" w:eastAsia="標楷體" w:hAnsi="Times New Roman"/>
          <w:bCs/>
          <w:sz w:val="28"/>
          <w:szCs w:val="28"/>
        </w:rPr>
        <w:t>、聘任及考核機制</w:t>
      </w:r>
      <w:r w:rsidR="000035D4" w:rsidRPr="006367A9">
        <w:rPr>
          <w:rFonts w:ascii="Times New Roman" w:eastAsia="標楷體" w:hAnsi="Times New Roman"/>
          <w:bCs/>
          <w:sz w:val="28"/>
          <w:szCs w:val="28"/>
        </w:rPr>
        <w:t>，訂定獎勵措施（如敘獎、納入縣市教育人員甄選、遷調積分採計或酌予加分等）或納入相關辦法</w:t>
      </w:r>
      <w:r w:rsidR="00F44E55" w:rsidRPr="006367A9">
        <w:rPr>
          <w:rFonts w:ascii="Times New Roman" w:eastAsia="標楷體" w:hAnsi="Times New Roman"/>
          <w:bCs/>
          <w:sz w:val="28"/>
          <w:szCs w:val="28"/>
        </w:rPr>
        <w:t>。</w:t>
      </w:r>
    </w:p>
    <w:p w14:paraId="2441D67C" w14:textId="7FDC6402" w:rsidR="00B85B94" w:rsidRPr="006367A9" w:rsidRDefault="006925D6" w:rsidP="007E0F82">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每</w:t>
      </w:r>
      <w:r w:rsidR="00D22A4C" w:rsidRPr="006367A9">
        <w:rPr>
          <w:rFonts w:ascii="Times New Roman" w:eastAsia="標楷體" w:hAnsi="Times New Roman"/>
          <w:bCs/>
          <w:sz w:val="28"/>
          <w:szCs w:val="28"/>
        </w:rPr>
        <w:t>4</w:t>
      </w:r>
      <w:r w:rsidR="00D22A4C" w:rsidRPr="006367A9">
        <w:rPr>
          <w:rFonts w:ascii="Times New Roman" w:eastAsia="標楷體" w:hAnsi="Times New Roman"/>
          <w:bCs/>
          <w:sz w:val="28"/>
          <w:szCs w:val="28"/>
        </w:rPr>
        <w:t>個月</w:t>
      </w:r>
      <w:r w:rsidR="00F010B7" w:rsidRPr="006367A9">
        <w:rPr>
          <w:rFonts w:ascii="Times New Roman" w:eastAsia="標楷體" w:hAnsi="Times New Roman"/>
          <w:bCs/>
          <w:sz w:val="28"/>
          <w:szCs w:val="28"/>
        </w:rPr>
        <w:t>至少</w:t>
      </w:r>
      <w:r w:rsidRPr="006367A9">
        <w:rPr>
          <w:rFonts w:ascii="Times New Roman" w:eastAsia="標楷體" w:hAnsi="Times New Roman"/>
          <w:bCs/>
          <w:sz w:val="28"/>
          <w:szCs w:val="28"/>
        </w:rPr>
        <w:t>召開團務</w:t>
      </w:r>
      <w:r w:rsidR="004A5DF0" w:rsidRPr="006367A9">
        <w:rPr>
          <w:rFonts w:ascii="Times New Roman" w:eastAsia="標楷體" w:hAnsi="Times New Roman"/>
          <w:bCs/>
          <w:sz w:val="28"/>
          <w:szCs w:val="28"/>
        </w:rPr>
        <w:t>會議</w:t>
      </w:r>
      <w:r w:rsidR="00F010B7" w:rsidRPr="006367A9">
        <w:rPr>
          <w:rFonts w:ascii="Times New Roman" w:eastAsia="標楷體" w:hAnsi="Times New Roman"/>
          <w:bCs/>
          <w:sz w:val="28"/>
          <w:szCs w:val="28"/>
        </w:rPr>
        <w:t>1</w:t>
      </w:r>
      <w:r w:rsidR="00F010B7" w:rsidRPr="006367A9">
        <w:rPr>
          <w:rFonts w:ascii="Times New Roman" w:eastAsia="標楷體" w:hAnsi="Times New Roman"/>
          <w:bCs/>
          <w:sz w:val="28"/>
          <w:szCs w:val="28"/>
        </w:rPr>
        <w:t>次，</w:t>
      </w:r>
      <w:r w:rsidR="004A5DF0" w:rsidRPr="006367A9">
        <w:rPr>
          <w:rFonts w:ascii="Times New Roman" w:eastAsia="標楷體" w:hAnsi="Times New Roman"/>
          <w:bCs/>
          <w:sz w:val="28"/>
          <w:szCs w:val="28"/>
        </w:rPr>
        <w:t>並邀請相關局（處、室）災害防救業務</w:t>
      </w:r>
      <w:r w:rsidR="004A5DF0" w:rsidRPr="006367A9">
        <w:rPr>
          <w:rFonts w:ascii="Times New Roman" w:eastAsia="標楷體" w:hAnsi="Times New Roman"/>
          <w:bCs/>
          <w:sz w:val="28"/>
          <w:szCs w:val="28"/>
        </w:rPr>
        <w:lastRenderedPageBreak/>
        <w:t>人員與會列席</w:t>
      </w:r>
      <w:r w:rsidR="00B85B94" w:rsidRPr="006367A9">
        <w:rPr>
          <w:rFonts w:ascii="Times New Roman" w:eastAsia="標楷體" w:hAnsi="Times New Roman"/>
          <w:bCs/>
          <w:sz w:val="28"/>
          <w:szCs w:val="28"/>
        </w:rPr>
        <w:t>。</w:t>
      </w:r>
    </w:p>
    <w:p w14:paraId="0CCE113E" w14:textId="70DC7100" w:rsidR="0042788E" w:rsidRPr="006367A9" w:rsidRDefault="002177A1" w:rsidP="007E0F82">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協助營運</w:t>
      </w:r>
      <w:r w:rsidR="004E653C" w:rsidRPr="006367A9">
        <w:rPr>
          <w:rFonts w:ascii="Times New Roman" w:eastAsia="標楷體" w:hAnsi="Times New Roman"/>
          <w:bCs/>
          <w:sz w:val="28"/>
          <w:szCs w:val="28"/>
        </w:rPr>
        <w:t>進階推廣案</w:t>
      </w:r>
      <w:r w:rsidRPr="006367A9">
        <w:rPr>
          <w:rFonts w:ascii="Times New Roman" w:eastAsia="標楷體" w:hAnsi="Times New Roman"/>
          <w:bCs/>
          <w:sz w:val="28"/>
          <w:szCs w:val="28"/>
        </w:rPr>
        <w:t>學校</w:t>
      </w:r>
      <w:r w:rsidR="004E653C" w:rsidRPr="006367A9">
        <w:rPr>
          <w:rFonts w:ascii="Times New Roman" w:eastAsia="標楷體" w:hAnsi="Times New Roman"/>
          <w:bCs/>
          <w:sz w:val="28"/>
          <w:szCs w:val="28"/>
        </w:rPr>
        <w:t>（以下簡稱進階學校）</w:t>
      </w:r>
      <w:r w:rsidRPr="006367A9">
        <w:rPr>
          <w:rFonts w:ascii="Times New Roman" w:eastAsia="標楷體" w:hAnsi="Times New Roman"/>
          <w:bCs/>
          <w:sz w:val="28"/>
          <w:szCs w:val="28"/>
        </w:rPr>
        <w:t>，並編列營運費用及輔導</w:t>
      </w:r>
      <w:r w:rsidR="006D4B74" w:rsidRPr="006367A9">
        <w:rPr>
          <w:rFonts w:ascii="Times New Roman" w:eastAsia="標楷體" w:hAnsi="Times New Roman"/>
          <w:bCs/>
          <w:sz w:val="28"/>
          <w:szCs w:val="28"/>
        </w:rPr>
        <w:t>團</w:t>
      </w:r>
      <w:r w:rsidRPr="006367A9">
        <w:rPr>
          <w:rFonts w:ascii="Times New Roman" w:eastAsia="標楷體" w:hAnsi="Times New Roman"/>
          <w:bCs/>
          <w:sz w:val="28"/>
          <w:szCs w:val="28"/>
        </w:rPr>
        <w:t>團員人力協助。</w:t>
      </w:r>
    </w:p>
    <w:p w14:paraId="13B7C074" w14:textId="5E37EA3C" w:rsidR="00DE0E1E" w:rsidRPr="006367A9" w:rsidRDefault="00DE0E1E" w:rsidP="007E0F82">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盤點歷年受本部補助防災校園學校相關防救災設備</w:t>
      </w:r>
      <w:r w:rsidR="00E733D6" w:rsidRPr="006367A9">
        <w:rPr>
          <w:rFonts w:ascii="Times New Roman" w:eastAsia="標楷體" w:hAnsi="Times New Roman"/>
          <w:bCs/>
          <w:sz w:val="28"/>
          <w:szCs w:val="28"/>
        </w:rPr>
        <w:t>（</w:t>
      </w:r>
      <w:r w:rsidR="00F010B7" w:rsidRPr="006367A9">
        <w:rPr>
          <w:rFonts w:ascii="Times New Roman" w:eastAsia="標楷體" w:hAnsi="Times New Roman"/>
          <w:bCs/>
          <w:sz w:val="28"/>
          <w:szCs w:val="28"/>
        </w:rPr>
        <w:t>資本門</w:t>
      </w:r>
      <w:r w:rsidR="00E733D6" w:rsidRPr="006367A9">
        <w:rPr>
          <w:rFonts w:ascii="Times New Roman" w:eastAsia="標楷體" w:hAnsi="Times New Roman"/>
          <w:bCs/>
          <w:sz w:val="28"/>
          <w:szCs w:val="28"/>
        </w:rPr>
        <w:t>）</w:t>
      </w:r>
      <w:r w:rsidRPr="006367A9">
        <w:rPr>
          <w:rFonts w:ascii="Times New Roman" w:eastAsia="標楷體" w:hAnsi="Times New Roman"/>
          <w:bCs/>
          <w:sz w:val="28"/>
          <w:szCs w:val="28"/>
        </w:rPr>
        <w:t>，以利災時資源調度。</w:t>
      </w:r>
    </w:p>
    <w:p w14:paraId="0B5ED937" w14:textId="3E1D6C1D" w:rsidR="000035D4" w:rsidRPr="006367A9" w:rsidRDefault="003023C2" w:rsidP="007E0F82">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修訂</w:t>
      </w:r>
      <w:r w:rsidR="002D797C" w:rsidRPr="006367A9">
        <w:rPr>
          <w:rFonts w:ascii="Times New Roman" w:eastAsia="標楷體" w:hAnsi="Times New Roman"/>
          <w:bCs/>
          <w:sz w:val="28"/>
          <w:szCs w:val="28"/>
        </w:rPr>
        <w:t>年度</w:t>
      </w:r>
      <w:r w:rsidRPr="006367A9">
        <w:rPr>
          <w:rFonts w:ascii="Times New Roman" w:eastAsia="標楷體" w:hAnsi="Times New Roman"/>
          <w:bCs/>
          <w:sz w:val="28"/>
          <w:szCs w:val="28"/>
        </w:rPr>
        <w:t>縣市防災教育</w:t>
      </w:r>
      <w:r w:rsidR="000035D4" w:rsidRPr="006367A9">
        <w:rPr>
          <w:rFonts w:ascii="Times New Roman" w:eastAsia="標楷體" w:hAnsi="Times New Roman"/>
          <w:bCs/>
          <w:sz w:val="28"/>
          <w:szCs w:val="28"/>
        </w:rPr>
        <w:t>計畫，</w:t>
      </w:r>
      <w:r w:rsidR="00DC2117" w:rsidRPr="006367A9">
        <w:rPr>
          <w:rFonts w:ascii="Times New Roman" w:eastAsia="標楷體" w:hAnsi="Times New Roman"/>
          <w:bCs/>
          <w:sz w:val="28"/>
          <w:szCs w:val="28"/>
        </w:rPr>
        <w:t>適時</w:t>
      </w:r>
      <w:r w:rsidR="00F010B7" w:rsidRPr="006367A9">
        <w:rPr>
          <w:rFonts w:ascii="Times New Roman" w:eastAsia="標楷體" w:hAnsi="Times New Roman"/>
          <w:bCs/>
          <w:sz w:val="28"/>
          <w:szCs w:val="28"/>
        </w:rPr>
        <w:t>調整</w:t>
      </w:r>
      <w:r w:rsidR="00C354AD">
        <w:rPr>
          <w:rFonts w:ascii="Times New Roman" w:eastAsia="標楷體" w:hAnsi="Times New Roman" w:hint="eastAsia"/>
          <w:bCs/>
          <w:sz w:val="28"/>
          <w:szCs w:val="28"/>
        </w:rPr>
        <w:t>、</w:t>
      </w:r>
      <w:r w:rsidR="00DC2117" w:rsidRPr="006367A9">
        <w:rPr>
          <w:rFonts w:ascii="Times New Roman" w:eastAsia="標楷體" w:hAnsi="Times New Roman"/>
          <w:bCs/>
          <w:sz w:val="28"/>
          <w:szCs w:val="28"/>
        </w:rPr>
        <w:t>更新防災教育</w:t>
      </w:r>
      <w:r w:rsidRPr="006367A9">
        <w:rPr>
          <w:rFonts w:ascii="Times New Roman" w:eastAsia="標楷體" w:hAnsi="Times New Roman"/>
          <w:bCs/>
          <w:sz w:val="28"/>
          <w:szCs w:val="28"/>
        </w:rPr>
        <w:t>中</w:t>
      </w:r>
      <w:r w:rsidR="00C82B60" w:rsidRPr="006367A9">
        <w:rPr>
          <w:rFonts w:ascii="Times New Roman" w:eastAsia="標楷體" w:hAnsi="Times New Roman"/>
          <w:bCs/>
          <w:sz w:val="28"/>
          <w:szCs w:val="28"/>
        </w:rPr>
        <w:t>長程計畫</w:t>
      </w:r>
      <w:r w:rsidR="00C354AD" w:rsidRPr="003B57F1">
        <w:rPr>
          <w:rFonts w:ascii="Times New Roman" w:eastAsia="標楷體" w:hAnsi="Times New Roman" w:hint="eastAsia"/>
          <w:bCs/>
          <w:sz w:val="28"/>
          <w:szCs w:val="28"/>
        </w:rPr>
        <w:t>，並報本部備查</w:t>
      </w:r>
      <w:r w:rsidR="002D797C" w:rsidRPr="003B57F1">
        <w:rPr>
          <w:rFonts w:ascii="Times New Roman" w:eastAsia="標楷體" w:hAnsi="Times New Roman"/>
          <w:bCs/>
          <w:sz w:val="28"/>
          <w:szCs w:val="28"/>
        </w:rPr>
        <w:t>。年終</w:t>
      </w:r>
      <w:r w:rsidR="002D797C" w:rsidRPr="006367A9">
        <w:rPr>
          <w:rFonts w:ascii="Times New Roman" w:eastAsia="標楷體" w:hAnsi="Times New Roman"/>
          <w:bCs/>
          <w:sz w:val="28"/>
          <w:szCs w:val="28"/>
        </w:rPr>
        <w:t>應</w:t>
      </w:r>
      <w:r w:rsidR="00C82B60" w:rsidRPr="006367A9">
        <w:rPr>
          <w:rFonts w:ascii="Times New Roman" w:eastAsia="標楷體" w:hAnsi="Times New Roman"/>
          <w:bCs/>
          <w:sz w:val="28"/>
          <w:szCs w:val="28"/>
        </w:rPr>
        <w:t>辦理成果檢討會，</w:t>
      </w:r>
      <w:r w:rsidR="00BE6D58" w:rsidRPr="006367A9">
        <w:rPr>
          <w:rFonts w:ascii="Times New Roman" w:eastAsia="標楷體" w:hAnsi="Times New Roman"/>
          <w:bCs/>
          <w:sz w:val="28"/>
          <w:szCs w:val="28"/>
        </w:rPr>
        <w:t>提出</w:t>
      </w:r>
      <w:r w:rsidR="005419A1" w:rsidRPr="006367A9">
        <w:rPr>
          <w:rFonts w:ascii="Times New Roman" w:eastAsia="標楷體" w:hAnsi="Times New Roman" w:hint="eastAsia"/>
          <w:bCs/>
          <w:sz w:val="28"/>
          <w:szCs w:val="28"/>
        </w:rPr>
        <w:t>輔</w:t>
      </w:r>
      <w:r w:rsidR="00C82B60" w:rsidRPr="006367A9">
        <w:rPr>
          <w:rFonts w:ascii="Times New Roman" w:eastAsia="標楷體" w:hAnsi="Times New Roman"/>
          <w:bCs/>
          <w:sz w:val="28"/>
          <w:szCs w:val="28"/>
        </w:rPr>
        <w:t>導團強化及運作機制改進建議，並</w:t>
      </w:r>
      <w:r w:rsidR="00F010B7" w:rsidRPr="006367A9">
        <w:rPr>
          <w:rFonts w:ascii="Times New Roman" w:eastAsia="標楷體" w:hAnsi="Times New Roman"/>
          <w:bCs/>
          <w:sz w:val="28"/>
          <w:szCs w:val="28"/>
        </w:rPr>
        <w:t>做為隔</w:t>
      </w:r>
      <w:r w:rsidR="00C82B60" w:rsidRPr="006367A9">
        <w:rPr>
          <w:rFonts w:ascii="Times New Roman" w:eastAsia="標楷體" w:hAnsi="Times New Roman"/>
          <w:bCs/>
          <w:sz w:val="28"/>
          <w:szCs w:val="28"/>
        </w:rPr>
        <w:t>年</w:t>
      </w:r>
      <w:r w:rsidR="00F010B7" w:rsidRPr="006367A9">
        <w:rPr>
          <w:rFonts w:ascii="Times New Roman" w:eastAsia="標楷體" w:hAnsi="Times New Roman"/>
          <w:bCs/>
          <w:sz w:val="28"/>
          <w:szCs w:val="28"/>
        </w:rPr>
        <w:t>縣市防災教育年度計畫之檢視項目</w:t>
      </w:r>
      <w:r w:rsidR="00C82B60" w:rsidRPr="006367A9">
        <w:rPr>
          <w:rFonts w:ascii="Times New Roman" w:eastAsia="標楷體" w:hAnsi="Times New Roman"/>
          <w:bCs/>
          <w:sz w:val="28"/>
          <w:szCs w:val="28"/>
        </w:rPr>
        <w:t>。</w:t>
      </w:r>
    </w:p>
    <w:p w14:paraId="50BFD9DD" w14:textId="5C8D70C1" w:rsidR="006E6718" w:rsidRPr="006367A9" w:rsidRDefault="00E54304" w:rsidP="007E0F82">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完成當年度縣市</w:t>
      </w:r>
      <w:r w:rsidR="00A422B9" w:rsidRPr="006367A9">
        <w:rPr>
          <w:rFonts w:ascii="Times New Roman" w:eastAsia="標楷體" w:hAnsi="Times New Roman"/>
          <w:bCs/>
          <w:sz w:val="28"/>
          <w:szCs w:val="28"/>
        </w:rPr>
        <w:t>轄</w:t>
      </w:r>
      <w:r w:rsidR="006E6718" w:rsidRPr="006367A9">
        <w:rPr>
          <w:rFonts w:ascii="Times New Roman" w:eastAsia="標楷體" w:hAnsi="Times New Roman"/>
          <w:bCs/>
          <w:sz w:val="28"/>
          <w:szCs w:val="28"/>
        </w:rPr>
        <w:t>屬學校辦理本部防災校園建置計畫申請表及補助經費申請表檢核及彙整。</w:t>
      </w:r>
    </w:p>
    <w:p w14:paraId="6B15C6AE" w14:textId="1ADA7D8E" w:rsidR="001F7C32" w:rsidRPr="006367A9" w:rsidRDefault="00B85B94" w:rsidP="00392D5F">
      <w:pPr>
        <w:pStyle w:val="ac"/>
        <w:numPr>
          <w:ilvl w:val="0"/>
          <w:numId w:val="2"/>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配合全國性防災教育與本部政策推動相關事務，辦理相關事項及參與活動</w:t>
      </w:r>
      <w:r w:rsidR="00392D5F" w:rsidRPr="006367A9">
        <w:rPr>
          <w:rFonts w:ascii="Times New Roman" w:eastAsia="標楷體" w:hAnsi="Times New Roman" w:hint="eastAsia"/>
          <w:bCs/>
          <w:sz w:val="28"/>
          <w:szCs w:val="28"/>
        </w:rPr>
        <w:t>（例如：召集人交流會議、團務交流會議等）</w:t>
      </w:r>
      <w:r w:rsidRPr="006367A9">
        <w:rPr>
          <w:rFonts w:ascii="Times New Roman" w:eastAsia="標楷體" w:hAnsi="Times New Roman"/>
          <w:bCs/>
          <w:sz w:val="28"/>
          <w:szCs w:val="28"/>
        </w:rPr>
        <w:t>，並</w:t>
      </w:r>
      <w:r w:rsidR="00A422B9" w:rsidRPr="006367A9">
        <w:rPr>
          <w:rFonts w:ascii="Times New Roman" w:eastAsia="標楷體" w:hAnsi="Times New Roman"/>
          <w:bCs/>
          <w:sz w:val="28"/>
          <w:szCs w:val="28"/>
        </w:rPr>
        <w:t>申請與編列經費俾縣市及轄屬</w:t>
      </w:r>
      <w:r w:rsidR="00C82B60" w:rsidRPr="006367A9">
        <w:rPr>
          <w:rFonts w:ascii="Times New Roman" w:eastAsia="標楷體" w:hAnsi="Times New Roman"/>
          <w:bCs/>
          <w:sz w:val="28"/>
          <w:szCs w:val="28"/>
        </w:rPr>
        <w:t>學校</w:t>
      </w:r>
      <w:r w:rsidRPr="006367A9">
        <w:rPr>
          <w:rFonts w:ascii="Times New Roman" w:eastAsia="標楷體" w:hAnsi="Times New Roman"/>
          <w:bCs/>
          <w:sz w:val="28"/>
          <w:szCs w:val="28"/>
        </w:rPr>
        <w:t>參與本部相關</w:t>
      </w:r>
      <w:r w:rsidR="00392D5F" w:rsidRPr="006367A9">
        <w:rPr>
          <w:rFonts w:ascii="Times New Roman" w:eastAsia="標楷體" w:hAnsi="Times New Roman" w:hint="eastAsia"/>
          <w:bCs/>
          <w:sz w:val="28"/>
          <w:szCs w:val="28"/>
        </w:rPr>
        <w:t>事項及</w:t>
      </w:r>
      <w:r w:rsidRPr="006367A9">
        <w:rPr>
          <w:rFonts w:ascii="Times New Roman" w:eastAsia="標楷體" w:hAnsi="Times New Roman"/>
          <w:bCs/>
          <w:sz w:val="28"/>
          <w:szCs w:val="28"/>
        </w:rPr>
        <w:t>活動。</w:t>
      </w:r>
    </w:p>
    <w:p w14:paraId="3D73E16B" w14:textId="77777777" w:rsidR="00483163" w:rsidRPr="006367A9" w:rsidRDefault="00483163" w:rsidP="00951163">
      <w:pPr>
        <w:pStyle w:val="10"/>
        <w:numPr>
          <w:ilvl w:val="0"/>
          <w:numId w:val="1"/>
        </w:numPr>
        <w:autoSpaceDE w:val="0"/>
        <w:spacing w:line="440" w:lineRule="exact"/>
        <w:ind w:left="907" w:hanging="425"/>
        <w:rPr>
          <w:rFonts w:ascii="Times New Roman" w:eastAsia="標楷體" w:hAnsi="Times New Roman"/>
          <w:bCs/>
          <w:sz w:val="28"/>
          <w:szCs w:val="28"/>
        </w:rPr>
      </w:pPr>
      <w:r w:rsidRPr="006367A9">
        <w:rPr>
          <w:rFonts w:ascii="Times New Roman" w:eastAsia="標楷體" w:hAnsi="Times New Roman"/>
          <w:bCs/>
          <w:sz w:val="28"/>
          <w:szCs w:val="28"/>
        </w:rPr>
        <w:t>人才培育與課程推廣</w:t>
      </w:r>
    </w:p>
    <w:p w14:paraId="219BA867" w14:textId="7E339680" w:rsidR="006E6718" w:rsidRDefault="00B85B94" w:rsidP="00382467">
      <w:pPr>
        <w:pStyle w:val="ac"/>
        <w:numPr>
          <w:ilvl w:val="0"/>
          <w:numId w:val="30"/>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辦理全縣市</w:t>
      </w:r>
      <w:r w:rsidR="00E94CF7" w:rsidRPr="006367A9">
        <w:rPr>
          <w:rFonts w:ascii="Times New Roman" w:eastAsia="標楷體" w:hAnsi="Times New Roman"/>
          <w:bCs/>
          <w:sz w:val="28"/>
          <w:szCs w:val="28"/>
        </w:rPr>
        <w:t>各級學校</w:t>
      </w:r>
      <w:r w:rsidR="006630D4" w:rsidRPr="006367A9">
        <w:rPr>
          <w:rFonts w:ascii="Times New Roman" w:eastAsia="標楷體" w:hAnsi="Times New Roman"/>
          <w:bCs/>
          <w:sz w:val="28"/>
          <w:szCs w:val="28"/>
        </w:rPr>
        <w:t>（</w:t>
      </w:r>
      <w:r w:rsidR="00B53114" w:rsidRPr="006367A9">
        <w:rPr>
          <w:rFonts w:ascii="Times New Roman" w:eastAsia="標楷體" w:hAnsi="Times New Roman"/>
          <w:bCs/>
          <w:sz w:val="28"/>
          <w:szCs w:val="28"/>
        </w:rPr>
        <w:t>含幼兒園</w:t>
      </w:r>
      <w:r w:rsidR="006630D4" w:rsidRPr="006367A9">
        <w:rPr>
          <w:rFonts w:ascii="Times New Roman" w:eastAsia="標楷體" w:hAnsi="Times New Roman"/>
          <w:bCs/>
          <w:sz w:val="28"/>
          <w:szCs w:val="28"/>
        </w:rPr>
        <w:t>）</w:t>
      </w:r>
      <w:r w:rsidR="00E94CF7" w:rsidRPr="006367A9">
        <w:rPr>
          <w:rFonts w:ascii="Times New Roman" w:eastAsia="標楷體" w:hAnsi="Times New Roman"/>
          <w:bCs/>
          <w:sz w:val="28"/>
          <w:szCs w:val="28"/>
        </w:rPr>
        <w:t>之防災能力培訓</w:t>
      </w:r>
      <w:r w:rsidRPr="006367A9">
        <w:rPr>
          <w:rFonts w:ascii="Times New Roman" w:eastAsia="標楷體" w:hAnsi="Times New Roman"/>
          <w:bCs/>
          <w:sz w:val="28"/>
          <w:szCs w:val="28"/>
        </w:rPr>
        <w:t>研習、教學及宣導活動，以普及防災教育觀念</w:t>
      </w:r>
      <w:r w:rsidR="00E94CF7" w:rsidRPr="006367A9">
        <w:rPr>
          <w:rFonts w:ascii="Times New Roman" w:eastAsia="標楷體" w:hAnsi="Times New Roman"/>
          <w:bCs/>
          <w:sz w:val="28"/>
          <w:szCs w:val="28"/>
        </w:rPr>
        <w:t>。</w:t>
      </w:r>
    </w:p>
    <w:p w14:paraId="6B984BC9" w14:textId="16B8956E" w:rsidR="00B85B94" w:rsidRPr="00C354AD" w:rsidRDefault="00C354AD" w:rsidP="00382467">
      <w:pPr>
        <w:pStyle w:val="ac"/>
        <w:numPr>
          <w:ilvl w:val="0"/>
          <w:numId w:val="30"/>
        </w:numPr>
        <w:autoSpaceDE w:val="0"/>
        <w:spacing w:line="440" w:lineRule="exact"/>
        <w:ind w:left="1276" w:hanging="709"/>
        <w:rPr>
          <w:rFonts w:ascii="Times New Roman" w:eastAsia="標楷體" w:hAnsi="Times New Roman"/>
          <w:bCs/>
          <w:sz w:val="28"/>
          <w:szCs w:val="28"/>
        </w:rPr>
      </w:pPr>
      <w:r w:rsidRPr="00C354AD">
        <w:rPr>
          <w:rFonts w:ascii="Times New Roman" w:eastAsia="標楷體" w:hAnsi="Times New Roman"/>
          <w:bCs/>
          <w:color w:val="FF0000"/>
          <w:sz w:val="28"/>
          <w:szCs w:val="28"/>
        </w:rPr>
        <w:t>辦理輔導團團員實務工作坊</w:t>
      </w:r>
      <w:r w:rsidR="00644BFC">
        <w:rPr>
          <w:rFonts w:ascii="Times New Roman" w:eastAsia="標楷體" w:hAnsi="Times New Roman" w:hint="eastAsia"/>
          <w:bCs/>
          <w:color w:val="FF0000"/>
          <w:sz w:val="28"/>
          <w:szCs w:val="28"/>
        </w:rPr>
        <w:t>及</w:t>
      </w:r>
      <w:r w:rsidR="00644BFC" w:rsidRPr="00C354AD">
        <w:rPr>
          <w:rFonts w:ascii="Times New Roman" w:eastAsia="標楷體" w:hAnsi="Times New Roman"/>
          <w:bCs/>
          <w:sz w:val="28"/>
          <w:szCs w:val="28"/>
        </w:rPr>
        <w:t>增能研習</w:t>
      </w:r>
      <w:r w:rsidRPr="00C354AD">
        <w:rPr>
          <w:rFonts w:ascii="Times New Roman" w:eastAsia="標楷體" w:hAnsi="Times New Roman"/>
          <w:bCs/>
          <w:color w:val="FF0000"/>
          <w:sz w:val="28"/>
          <w:szCs w:val="28"/>
        </w:rPr>
        <w:t>，以促進</w:t>
      </w:r>
      <w:r w:rsidRPr="00C354AD">
        <w:rPr>
          <w:rFonts w:ascii="Times New Roman" w:eastAsia="標楷體" w:hAnsi="Times New Roman" w:hint="eastAsia"/>
          <w:bCs/>
          <w:color w:val="FF0000"/>
          <w:sz w:val="28"/>
          <w:szCs w:val="28"/>
        </w:rPr>
        <w:t>輔</w:t>
      </w:r>
      <w:r w:rsidRPr="00C354AD">
        <w:rPr>
          <w:rFonts w:ascii="Times New Roman" w:eastAsia="標楷體" w:hAnsi="Times New Roman"/>
          <w:bCs/>
          <w:color w:val="FF0000"/>
          <w:sz w:val="28"/>
          <w:szCs w:val="28"/>
        </w:rPr>
        <w:t>導團團務運作及團員增能，課程</w:t>
      </w:r>
      <w:r w:rsidR="002B0CF8">
        <w:rPr>
          <w:rFonts w:ascii="Times New Roman" w:eastAsia="標楷體" w:hAnsi="Times New Roman" w:hint="eastAsia"/>
          <w:bCs/>
          <w:color w:val="FF0000"/>
          <w:sz w:val="28"/>
          <w:szCs w:val="28"/>
        </w:rPr>
        <w:t>方案及</w:t>
      </w:r>
      <w:r w:rsidRPr="00C354AD">
        <w:rPr>
          <w:rFonts w:ascii="Times New Roman" w:eastAsia="標楷體" w:hAnsi="Times New Roman"/>
          <w:bCs/>
          <w:color w:val="FF0000"/>
          <w:sz w:val="28"/>
          <w:szCs w:val="28"/>
        </w:rPr>
        <w:t>師資</w:t>
      </w:r>
      <w:r w:rsidRPr="00C354AD">
        <w:rPr>
          <w:rFonts w:ascii="Times New Roman" w:eastAsia="標楷體" w:hAnsi="Times New Roman" w:hint="eastAsia"/>
          <w:bCs/>
          <w:color w:val="FF0000"/>
          <w:sz w:val="28"/>
          <w:szCs w:val="28"/>
        </w:rPr>
        <w:t>依教育部公告辦理</w:t>
      </w:r>
      <w:r w:rsidR="00B85B94" w:rsidRPr="00C354AD">
        <w:rPr>
          <w:rFonts w:ascii="Times New Roman" w:eastAsia="標楷體" w:hAnsi="Times New Roman"/>
          <w:bCs/>
          <w:sz w:val="28"/>
          <w:szCs w:val="28"/>
        </w:rPr>
        <w:t>。</w:t>
      </w:r>
    </w:p>
    <w:p w14:paraId="4CA04C17" w14:textId="342648E4" w:rsidR="00B53114" w:rsidRPr="00C354AD" w:rsidRDefault="00970E7D" w:rsidP="00382467">
      <w:pPr>
        <w:pStyle w:val="ac"/>
        <w:numPr>
          <w:ilvl w:val="0"/>
          <w:numId w:val="30"/>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辦理幼兒園</w:t>
      </w:r>
      <w:r w:rsidR="00FE761B" w:rsidRPr="006367A9">
        <w:rPr>
          <w:rFonts w:ascii="Times New Roman" w:eastAsia="標楷體" w:hAnsi="Times New Roman"/>
          <w:bCs/>
          <w:sz w:val="28"/>
          <w:szCs w:val="28"/>
        </w:rPr>
        <w:t>（</w:t>
      </w:r>
      <w:r w:rsidRPr="006367A9">
        <w:rPr>
          <w:rFonts w:ascii="Times New Roman" w:eastAsia="標楷體" w:hAnsi="Times New Roman"/>
          <w:bCs/>
          <w:sz w:val="28"/>
          <w:szCs w:val="28"/>
        </w:rPr>
        <w:t>含附幼</w:t>
      </w:r>
      <w:r w:rsidR="00FE761B" w:rsidRPr="006367A9">
        <w:rPr>
          <w:rFonts w:ascii="Times New Roman" w:eastAsia="標楷體" w:hAnsi="Times New Roman"/>
          <w:bCs/>
          <w:sz w:val="28"/>
          <w:szCs w:val="28"/>
        </w:rPr>
        <w:t>）</w:t>
      </w:r>
      <w:r w:rsidR="00B53114" w:rsidRPr="006367A9">
        <w:rPr>
          <w:rFonts w:ascii="Times New Roman" w:eastAsia="標楷體" w:hAnsi="Times New Roman"/>
          <w:bCs/>
          <w:sz w:val="28"/>
          <w:szCs w:val="28"/>
        </w:rPr>
        <w:t>防災教育工作研習</w:t>
      </w:r>
      <w:r w:rsidR="00FC3724">
        <w:rPr>
          <w:rFonts w:ascii="Times New Roman" w:eastAsia="標楷體" w:hAnsi="Times New Roman" w:hint="eastAsia"/>
          <w:bCs/>
          <w:sz w:val="28"/>
          <w:szCs w:val="28"/>
        </w:rPr>
        <w:t>(</w:t>
      </w:r>
      <w:r w:rsidR="0082546C">
        <w:rPr>
          <w:rFonts w:ascii="Times New Roman" w:eastAsia="標楷體" w:hAnsi="Times New Roman" w:hint="eastAsia"/>
          <w:bCs/>
          <w:sz w:val="28"/>
          <w:szCs w:val="28"/>
        </w:rPr>
        <w:t>含</w:t>
      </w:r>
      <w:r w:rsidR="00FC3724">
        <w:rPr>
          <w:rFonts w:ascii="Times New Roman" w:eastAsia="標楷體" w:hAnsi="Times New Roman" w:hint="eastAsia"/>
          <w:bCs/>
          <w:sz w:val="28"/>
          <w:szCs w:val="28"/>
        </w:rPr>
        <w:t>防災</w:t>
      </w:r>
      <w:r w:rsidR="00FC3724" w:rsidRPr="006367A9">
        <w:rPr>
          <w:rFonts w:ascii="Times New Roman" w:eastAsia="標楷體" w:hAnsi="Times New Roman"/>
          <w:bCs/>
          <w:sz w:val="28"/>
          <w:szCs w:val="28"/>
        </w:rPr>
        <w:t>演練</w:t>
      </w:r>
      <w:r w:rsidR="0082546C">
        <w:rPr>
          <w:rFonts w:ascii="Times New Roman" w:eastAsia="標楷體" w:hAnsi="Times New Roman" w:hint="eastAsia"/>
          <w:bCs/>
          <w:sz w:val="28"/>
          <w:szCs w:val="28"/>
        </w:rPr>
        <w:t>)</w:t>
      </w:r>
      <w:r w:rsidR="00B53114" w:rsidRPr="00C354AD">
        <w:rPr>
          <w:rFonts w:ascii="Times New Roman" w:eastAsia="標楷體" w:hAnsi="Times New Roman"/>
          <w:bCs/>
          <w:color w:val="FF0000"/>
          <w:sz w:val="28"/>
          <w:szCs w:val="28"/>
        </w:rPr>
        <w:t>，課程</w:t>
      </w:r>
      <w:r w:rsidR="002B0CF8">
        <w:rPr>
          <w:rFonts w:ascii="Times New Roman" w:eastAsia="標楷體" w:hAnsi="Times New Roman" w:hint="eastAsia"/>
          <w:bCs/>
          <w:color w:val="FF0000"/>
          <w:sz w:val="28"/>
          <w:szCs w:val="28"/>
        </w:rPr>
        <w:t>方案及</w:t>
      </w:r>
      <w:r w:rsidR="00B53114" w:rsidRPr="00C354AD">
        <w:rPr>
          <w:rFonts w:ascii="Times New Roman" w:eastAsia="標楷體" w:hAnsi="Times New Roman"/>
          <w:bCs/>
          <w:color w:val="FF0000"/>
          <w:sz w:val="28"/>
          <w:szCs w:val="28"/>
        </w:rPr>
        <w:t>師資</w:t>
      </w:r>
      <w:r w:rsidR="00F81C0F" w:rsidRPr="00C354AD">
        <w:rPr>
          <w:rFonts w:ascii="Times New Roman" w:eastAsia="標楷體" w:hAnsi="Times New Roman" w:hint="eastAsia"/>
          <w:bCs/>
          <w:color w:val="FF0000"/>
          <w:sz w:val="28"/>
          <w:szCs w:val="28"/>
        </w:rPr>
        <w:t>依教育部公告辦理</w:t>
      </w:r>
      <w:r w:rsidR="00B53114" w:rsidRPr="00C354AD">
        <w:rPr>
          <w:rFonts w:ascii="Times New Roman" w:eastAsia="標楷體" w:hAnsi="Times New Roman"/>
          <w:bCs/>
          <w:sz w:val="28"/>
          <w:szCs w:val="28"/>
        </w:rPr>
        <w:t>。</w:t>
      </w:r>
    </w:p>
    <w:p w14:paraId="3C93E1C0" w14:textId="5275E104" w:rsidR="00A54BA4" w:rsidRPr="00C354AD" w:rsidRDefault="00B53114" w:rsidP="00382467">
      <w:pPr>
        <w:pStyle w:val="ac"/>
        <w:numPr>
          <w:ilvl w:val="0"/>
          <w:numId w:val="30"/>
        </w:numPr>
        <w:autoSpaceDE w:val="0"/>
        <w:spacing w:line="440" w:lineRule="exact"/>
        <w:ind w:left="1276" w:hanging="709"/>
        <w:rPr>
          <w:rFonts w:ascii="Times New Roman" w:eastAsia="標楷體" w:hAnsi="Times New Roman"/>
          <w:bCs/>
          <w:color w:val="FF0000"/>
          <w:sz w:val="28"/>
          <w:szCs w:val="28"/>
        </w:rPr>
      </w:pPr>
      <w:r w:rsidRPr="006367A9">
        <w:rPr>
          <w:rFonts w:ascii="Times New Roman" w:eastAsia="標楷體" w:hAnsi="Times New Roman"/>
          <w:bCs/>
          <w:sz w:val="28"/>
          <w:szCs w:val="28"/>
        </w:rPr>
        <w:t>辦理</w:t>
      </w:r>
      <w:r w:rsidR="00970E7D" w:rsidRPr="006367A9">
        <w:rPr>
          <w:rFonts w:ascii="Times New Roman" w:eastAsia="標楷體" w:hAnsi="Times New Roman"/>
          <w:bCs/>
          <w:sz w:val="28"/>
          <w:szCs w:val="28"/>
        </w:rPr>
        <w:t>特殊教育防災教育工作研習，</w:t>
      </w:r>
      <w:r w:rsidR="00F81C0F" w:rsidRPr="00C354AD">
        <w:rPr>
          <w:rFonts w:ascii="Times New Roman" w:eastAsia="標楷體" w:hAnsi="Times New Roman"/>
          <w:bCs/>
          <w:color w:val="FF0000"/>
          <w:sz w:val="28"/>
          <w:szCs w:val="28"/>
        </w:rPr>
        <w:t>課程</w:t>
      </w:r>
      <w:r w:rsidR="002B0CF8">
        <w:rPr>
          <w:rFonts w:ascii="Times New Roman" w:eastAsia="標楷體" w:hAnsi="Times New Roman" w:hint="eastAsia"/>
          <w:bCs/>
          <w:color w:val="FF0000"/>
          <w:sz w:val="28"/>
          <w:szCs w:val="28"/>
        </w:rPr>
        <w:t>方案及</w:t>
      </w:r>
      <w:r w:rsidR="00F81C0F" w:rsidRPr="00C354AD">
        <w:rPr>
          <w:rFonts w:ascii="Times New Roman" w:eastAsia="標楷體" w:hAnsi="Times New Roman"/>
          <w:bCs/>
          <w:color w:val="FF0000"/>
          <w:sz w:val="28"/>
          <w:szCs w:val="28"/>
        </w:rPr>
        <w:t>師資</w:t>
      </w:r>
      <w:r w:rsidR="00F81C0F" w:rsidRPr="00C354AD">
        <w:rPr>
          <w:rFonts w:ascii="Times New Roman" w:eastAsia="標楷體" w:hAnsi="Times New Roman" w:hint="eastAsia"/>
          <w:bCs/>
          <w:color w:val="FF0000"/>
          <w:sz w:val="28"/>
          <w:szCs w:val="28"/>
        </w:rPr>
        <w:t>依教育部公告辦理</w:t>
      </w:r>
      <w:r w:rsidR="00F010B7" w:rsidRPr="00C354AD">
        <w:rPr>
          <w:rFonts w:ascii="Times New Roman" w:eastAsia="標楷體" w:hAnsi="Times New Roman"/>
          <w:bCs/>
          <w:color w:val="FF0000"/>
          <w:sz w:val="28"/>
          <w:szCs w:val="28"/>
        </w:rPr>
        <w:t>。</w:t>
      </w:r>
    </w:p>
    <w:p w14:paraId="46379D0F" w14:textId="72913DF8" w:rsidR="0082546C" w:rsidRPr="0082546C" w:rsidRDefault="004C46C5" w:rsidP="0082546C">
      <w:pPr>
        <w:pStyle w:val="ac"/>
        <w:numPr>
          <w:ilvl w:val="0"/>
          <w:numId w:val="30"/>
        </w:numPr>
        <w:autoSpaceDE w:val="0"/>
        <w:spacing w:line="440" w:lineRule="exact"/>
        <w:ind w:left="1276" w:hanging="709"/>
        <w:rPr>
          <w:rFonts w:ascii="Times New Roman" w:eastAsia="標楷體" w:hAnsi="Times New Roman"/>
          <w:bCs/>
          <w:sz w:val="28"/>
          <w:szCs w:val="28"/>
        </w:rPr>
      </w:pPr>
      <w:r w:rsidRPr="0082546C">
        <w:rPr>
          <w:rFonts w:ascii="Times New Roman" w:eastAsia="標楷體" w:hAnsi="Times New Roman"/>
          <w:bCs/>
          <w:sz w:val="28"/>
          <w:szCs w:val="28"/>
        </w:rPr>
        <w:t>協助</w:t>
      </w:r>
      <w:r w:rsidR="0082546C" w:rsidRPr="0082546C">
        <w:rPr>
          <w:rFonts w:ascii="Times New Roman" w:eastAsia="標楷體" w:hAnsi="Times New Roman" w:hint="eastAsia"/>
          <w:bCs/>
          <w:color w:val="FF0000"/>
          <w:sz w:val="28"/>
          <w:szCs w:val="28"/>
        </w:rPr>
        <w:t>未持續申請補助</w:t>
      </w:r>
      <w:r w:rsidR="0042788E" w:rsidRPr="0082546C">
        <w:rPr>
          <w:rFonts w:ascii="Times New Roman" w:eastAsia="標楷體" w:hAnsi="Times New Roman"/>
          <w:bCs/>
          <w:sz w:val="28"/>
          <w:szCs w:val="28"/>
        </w:rPr>
        <w:t>進階學校</w:t>
      </w:r>
      <w:r w:rsidRPr="0082546C">
        <w:rPr>
          <w:rFonts w:ascii="Times New Roman" w:eastAsia="標楷體" w:hAnsi="Times New Roman"/>
          <w:bCs/>
          <w:sz w:val="28"/>
          <w:szCs w:val="28"/>
        </w:rPr>
        <w:t>規劃</w:t>
      </w:r>
      <w:r w:rsidR="0042788E" w:rsidRPr="0082546C">
        <w:rPr>
          <w:rFonts w:ascii="Times New Roman" w:eastAsia="標楷體" w:hAnsi="Times New Roman"/>
          <w:bCs/>
          <w:sz w:val="28"/>
          <w:szCs w:val="28"/>
        </w:rPr>
        <w:t>遊學課程並</w:t>
      </w:r>
      <w:r w:rsidR="002177A1" w:rsidRPr="0082546C">
        <w:rPr>
          <w:rFonts w:ascii="Times New Roman" w:eastAsia="標楷體" w:hAnsi="Times New Roman"/>
          <w:bCs/>
          <w:sz w:val="28"/>
          <w:szCs w:val="28"/>
        </w:rPr>
        <w:t>落實課程推廣</w:t>
      </w:r>
      <w:r w:rsidR="0082546C" w:rsidRPr="0082546C">
        <w:rPr>
          <w:rFonts w:ascii="Times New Roman" w:eastAsia="標楷體" w:hAnsi="Times New Roman" w:hint="eastAsia"/>
          <w:bCs/>
          <w:sz w:val="28"/>
          <w:szCs w:val="28"/>
        </w:rPr>
        <w:t>，</w:t>
      </w:r>
      <w:r w:rsidR="0082546C" w:rsidRPr="0082546C">
        <w:rPr>
          <w:rFonts w:ascii="Times New Roman" w:eastAsia="標楷體" w:hAnsi="Times New Roman" w:hint="eastAsia"/>
          <w:bCs/>
          <w:color w:val="FF0000"/>
          <w:sz w:val="28"/>
          <w:szCs w:val="28"/>
        </w:rPr>
        <w:t>納入年度子計畫辦理</w:t>
      </w:r>
      <w:r w:rsidR="002177A1" w:rsidRPr="0082546C">
        <w:rPr>
          <w:rFonts w:ascii="Times New Roman" w:eastAsia="標楷體" w:hAnsi="Times New Roman"/>
          <w:bCs/>
          <w:color w:val="FF0000"/>
          <w:sz w:val="28"/>
          <w:szCs w:val="28"/>
        </w:rPr>
        <w:t>。</w:t>
      </w:r>
    </w:p>
    <w:p w14:paraId="44093389" w14:textId="090A1182" w:rsidR="00B85B94" w:rsidRPr="006367A9" w:rsidRDefault="005022C4" w:rsidP="0080747D">
      <w:pPr>
        <w:pStyle w:val="10"/>
        <w:numPr>
          <w:ilvl w:val="0"/>
          <w:numId w:val="1"/>
        </w:numPr>
        <w:autoSpaceDE w:val="0"/>
        <w:spacing w:line="440" w:lineRule="exact"/>
        <w:ind w:left="907" w:hanging="425"/>
        <w:rPr>
          <w:rFonts w:ascii="Times New Roman" w:eastAsia="標楷體" w:hAnsi="Times New Roman"/>
          <w:bCs/>
          <w:sz w:val="28"/>
          <w:szCs w:val="28"/>
        </w:rPr>
      </w:pPr>
      <w:r w:rsidRPr="006367A9">
        <w:rPr>
          <w:rFonts w:ascii="Times New Roman" w:eastAsia="標楷體" w:hAnsi="Times New Roman"/>
          <w:bCs/>
          <w:sz w:val="28"/>
          <w:szCs w:val="28"/>
        </w:rPr>
        <w:t>檢視及</w:t>
      </w:r>
      <w:r w:rsidR="00F77EB4" w:rsidRPr="006367A9">
        <w:rPr>
          <w:rFonts w:ascii="Times New Roman" w:eastAsia="標楷體" w:hAnsi="Times New Roman"/>
          <w:bCs/>
          <w:sz w:val="28"/>
          <w:szCs w:val="28"/>
        </w:rPr>
        <w:t>輔導</w:t>
      </w:r>
      <w:r w:rsidR="00A422B9" w:rsidRPr="006367A9">
        <w:rPr>
          <w:rFonts w:ascii="Times New Roman" w:eastAsia="標楷體" w:hAnsi="Times New Roman"/>
          <w:bCs/>
          <w:sz w:val="28"/>
          <w:szCs w:val="28"/>
        </w:rPr>
        <w:t>轄</w:t>
      </w:r>
      <w:r w:rsidR="00F77EB4" w:rsidRPr="006367A9">
        <w:rPr>
          <w:rFonts w:ascii="Times New Roman" w:eastAsia="標楷體" w:hAnsi="Times New Roman"/>
          <w:bCs/>
          <w:sz w:val="28"/>
          <w:szCs w:val="28"/>
        </w:rPr>
        <w:t>屬</w:t>
      </w:r>
      <w:r w:rsidRPr="006367A9">
        <w:rPr>
          <w:rFonts w:ascii="Times New Roman" w:eastAsia="標楷體" w:hAnsi="Times New Roman"/>
          <w:bCs/>
          <w:sz w:val="28"/>
          <w:szCs w:val="28"/>
        </w:rPr>
        <w:t>學校</w:t>
      </w:r>
      <w:r w:rsidR="0094626F" w:rsidRPr="006367A9">
        <w:rPr>
          <w:rFonts w:ascii="Times New Roman" w:eastAsia="標楷體" w:hAnsi="Times New Roman"/>
          <w:bCs/>
          <w:sz w:val="28"/>
          <w:szCs w:val="28"/>
        </w:rPr>
        <w:t>執行</w:t>
      </w:r>
      <w:r w:rsidR="001F736F" w:rsidRPr="006367A9">
        <w:rPr>
          <w:rFonts w:ascii="Times New Roman" w:eastAsia="標楷體" w:hAnsi="Times New Roman"/>
          <w:bCs/>
          <w:sz w:val="28"/>
          <w:szCs w:val="28"/>
        </w:rPr>
        <w:t>防災校園基礎</w:t>
      </w:r>
      <w:r w:rsidR="00596225" w:rsidRPr="006367A9">
        <w:rPr>
          <w:rFonts w:ascii="Times New Roman" w:eastAsia="標楷體" w:hAnsi="Times New Roman"/>
          <w:bCs/>
          <w:sz w:val="28"/>
          <w:szCs w:val="28"/>
        </w:rPr>
        <w:t>防災工作</w:t>
      </w:r>
    </w:p>
    <w:p w14:paraId="64FBC4AF" w14:textId="33BA5F17" w:rsidR="00E16BE3" w:rsidRPr="006367A9" w:rsidRDefault="00392D5F" w:rsidP="00382467">
      <w:pPr>
        <w:pStyle w:val="ac"/>
        <w:numPr>
          <w:ilvl w:val="0"/>
          <w:numId w:val="4"/>
        </w:numPr>
        <w:autoSpaceDE w:val="0"/>
        <w:spacing w:line="440" w:lineRule="exact"/>
        <w:ind w:left="1276" w:hanging="709"/>
        <w:rPr>
          <w:rFonts w:ascii="Times New Roman" w:eastAsia="標楷體" w:hAnsi="Times New Roman"/>
          <w:bCs/>
          <w:sz w:val="28"/>
          <w:szCs w:val="28"/>
        </w:rPr>
      </w:pPr>
      <w:bookmarkStart w:id="0" w:name="_Hlk40090762"/>
      <w:r w:rsidRPr="006367A9">
        <w:rPr>
          <w:rFonts w:ascii="Times New Roman" w:eastAsia="標楷體" w:hAnsi="Times New Roman" w:hint="eastAsia"/>
          <w:bCs/>
          <w:sz w:val="28"/>
          <w:szCs w:val="28"/>
        </w:rPr>
        <w:t>掌握並</w:t>
      </w:r>
      <w:bookmarkEnd w:id="0"/>
      <w:r w:rsidR="001F736F" w:rsidRPr="006367A9">
        <w:rPr>
          <w:rFonts w:ascii="Times New Roman" w:eastAsia="標楷體" w:hAnsi="Times New Roman"/>
          <w:bCs/>
          <w:sz w:val="28"/>
          <w:szCs w:val="28"/>
        </w:rPr>
        <w:t>針對轄屬</w:t>
      </w:r>
      <w:r w:rsidR="00E16BE3" w:rsidRPr="006367A9">
        <w:rPr>
          <w:rFonts w:ascii="Times New Roman" w:eastAsia="標楷體" w:hAnsi="Times New Roman"/>
          <w:bCs/>
          <w:sz w:val="28"/>
          <w:szCs w:val="28"/>
        </w:rPr>
        <w:t>學校進行</w:t>
      </w:r>
      <w:r w:rsidR="00A01675" w:rsidRPr="006367A9">
        <w:rPr>
          <w:rFonts w:ascii="Times New Roman" w:eastAsia="標楷體" w:hAnsi="Times New Roman"/>
          <w:bCs/>
          <w:sz w:val="28"/>
          <w:szCs w:val="28"/>
        </w:rPr>
        <w:t>防災校園基礎</w:t>
      </w:r>
      <w:r w:rsidR="00596225" w:rsidRPr="006367A9">
        <w:rPr>
          <w:rFonts w:ascii="Times New Roman" w:eastAsia="標楷體" w:hAnsi="Times New Roman"/>
          <w:bCs/>
          <w:sz w:val="28"/>
          <w:szCs w:val="28"/>
        </w:rPr>
        <w:t>防災工作</w:t>
      </w:r>
      <w:r w:rsidR="00A01675" w:rsidRPr="006367A9">
        <w:rPr>
          <w:rFonts w:ascii="Times New Roman" w:eastAsia="標楷體" w:hAnsi="Times New Roman"/>
          <w:bCs/>
          <w:sz w:val="28"/>
          <w:szCs w:val="28"/>
        </w:rPr>
        <w:t>檢視及</w:t>
      </w:r>
      <w:r w:rsidR="00CA16DC" w:rsidRPr="006367A9">
        <w:rPr>
          <w:rFonts w:ascii="Times New Roman" w:eastAsia="標楷體" w:hAnsi="Times New Roman"/>
          <w:bCs/>
          <w:sz w:val="28"/>
          <w:szCs w:val="28"/>
        </w:rPr>
        <w:t>評估</w:t>
      </w:r>
      <w:r w:rsidR="00E13867" w:rsidRPr="006367A9">
        <w:rPr>
          <w:rFonts w:ascii="Times New Roman" w:eastAsia="標楷體" w:hAnsi="Times New Roman" w:hint="eastAsia"/>
          <w:bCs/>
          <w:sz w:val="28"/>
          <w:szCs w:val="28"/>
        </w:rPr>
        <w:t>盤點</w:t>
      </w:r>
      <w:r w:rsidR="00CA16DC" w:rsidRPr="006367A9">
        <w:rPr>
          <w:rFonts w:ascii="Times New Roman" w:eastAsia="標楷體" w:hAnsi="Times New Roman"/>
          <w:bCs/>
          <w:sz w:val="28"/>
          <w:szCs w:val="28"/>
        </w:rPr>
        <w:t>後，輔導</w:t>
      </w:r>
      <w:r w:rsidRPr="006367A9">
        <w:rPr>
          <w:rFonts w:ascii="Times New Roman" w:eastAsia="標楷體" w:hAnsi="Times New Roman" w:hint="eastAsia"/>
          <w:bCs/>
          <w:sz w:val="28"/>
          <w:szCs w:val="28"/>
        </w:rPr>
        <w:t>選定學校</w:t>
      </w:r>
      <w:r w:rsidR="0094626F" w:rsidRPr="006367A9">
        <w:rPr>
          <w:rFonts w:ascii="Times New Roman" w:eastAsia="標楷體" w:hAnsi="Times New Roman"/>
          <w:bCs/>
          <w:sz w:val="28"/>
          <w:szCs w:val="28"/>
        </w:rPr>
        <w:t>執行防災校園基礎防災工作（以下簡稱受輔導學校）</w:t>
      </w:r>
      <w:r w:rsidR="00E16BE3" w:rsidRPr="006367A9">
        <w:rPr>
          <w:rFonts w:ascii="Times New Roman" w:eastAsia="標楷體" w:hAnsi="Times New Roman"/>
          <w:bCs/>
          <w:sz w:val="28"/>
          <w:szCs w:val="28"/>
        </w:rPr>
        <w:t>，並依輔導團能量</w:t>
      </w:r>
      <w:r w:rsidR="0094626F" w:rsidRPr="006367A9">
        <w:rPr>
          <w:rFonts w:ascii="Times New Roman" w:eastAsia="標楷體" w:hAnsi="Times New Roman"/>
          <w:bCs/>
          <w:sz w:val="28"/>
          <w:szCs w:val="28"/>
        </w:rPr>
        <w:t>選定受</w:t>
      </w:r>
      <w:r w:rsidR="00E16BE3" w:rsidRPr="006367A9">
        <w:rPr>
          <w:rFonts w:ascii="Times New Roman" w:eastAsia="標楷體" w:hAnsi="Times New Roman"/>
          <w:bCs/>
          <w:sz w:val="28"/>
          <w:szCs w:val="28"/>
        </w:rPr>
        <w:t>輔導學校數量。</w:t>
      </w:r>
      <w:r w:rsidR="00A01675" w:rsidRPr="006367A9">
        <w:rPr>
          <w:rFonts w:ascii="Times New Roman" w:eastAsia="標楷體" w:hAnsi="Times New Roman"/>
          <w:bCs/>
          <w:sz w:val="28"/>
          <w:szCs w:val="28"/>
        </w:rPr>
        <w:t>選定</w:t>
      </w:r>
      <w:r w:rsidR="0094626F" w:rsidRPr="006367A9">
        <w:rPr>
          <w:rFonts w:ascii="Times New Roman" w:eastAsia="標楷體" w:hAnsi="Times New Roman"/>
          <w:bCs/>
          <w:sz w:val="28"/>
          <w:szCs w:val="28"/>
        </w:rPr>
        <w:t>受</w:t>
      </w:r>
      <w:r w:rsidR="00A01675" w:rsidRPr="006367A9">
        <w:rPr>
          <w:rFonts w:ascii="Times New Roman" w:eastAsia="標楷體" w:hAnsi="Times New Roman"/>
          <w:bCs/>
          <w:sz w:val="28"/>
          <w:szCs w:val="28"/>
        </w:rPr>
        <w:t>輔導學校建議，參考如下</w:t>
      </w:r>
      <w:r w:rsidR="00CA16DC" w:rsidRPr="006367A9">
        <w:rPr>
          <w:rFonts w:ascii="Times New Roman" w:eastAsia="標楷體" w:hAnsi="Times New Roman"/>
          <w:bCs/>
          <w:sz w:val="28"/>
          <w:szCs w:val="28"/>
        </w:rPr>
        <w:t>：</w:t>
      </w:r>
    </w:p>
    <w:p w14:paraId="11A461CF" w14:textId="392B7764" w:rsidR="00A01675" w:rsidRPr="006367A9" w:rsidRDefault="001F736F" w:rsidP="00382467">
      <w:pPr>
        <w:pStyle w:val="ac"/>
        <w:numPr>
          <w:ilvl w:val="2"/>
          <w:numId w:val="4"/>
        </w:numPr>
        <w:autoSpaceDE w:val="0"/>
        <w:spacing w:line="440" w:lineRule="exact"/>
        <w:ind w:left="1276" w:hanging="283"/>
        <w:rPr>
          <w:rFonts w:ascii="Times New Roman" w:eastAsia="標楷體" w:hAnsi="Times New Roman"/>
          <w:bCs/>
          <w:sz w:val="28"/>
          <w:szCs w:val="28"/>
        </w:rPr>
      </w:pPr>
      <w:r w:rsidRPr="006367A9">
        <w:rPr>
          <w:rFonts w:ascii="Times New Roman" w:eastAsia="標楷體" w:hAnsi="Times New Roman"/>
          <w:bCs/>
          <w:sz w:val="28"/>
          <w:szCs w:val="28"/>
        </w:rPr>
        <w:t>具</w:t>
      </w:r>
      <w:r w:rsidR="00A01675" w:rsidRPr="006367A9">
        <w:rPr>
          <w:rFonts w:ascii="Times New Roman" w:eastAsia="標楷體" w:hAnsi="Times New Roman"/>
          <w:bCs/>
          <w:sz w:val="28"/>
          <w:szCs w:val="28"/>
        </w:rPr>
        <w:t>有中、高</w:t>
      </w:r>
      <w:r w:rsidRPr="006367A9">
        <w:rPr>
          <w:rFonts w:ascii="Times New Roman" w:eastAsia="標楷體" w:hAnsi="Times New Roman"/>
          <w:bCs/>
          <w:sz w:val="28"/>
          <w:szCs w:val="28"/>
        </w:rPr>
        <w:t>災害潛勢</w:t>
      </w:r>
      <w:r w:rsidR="00E16BE3" w:rsidRPr="006367A9">
        <w:rPr>
          <w:rFonts w:ascii="Times New Roman" w:eastAsia="標楷體" w:hAnsi="Times New Roman"/>
          <w:bCs/>
          <w:sz w:val="28"/>
          <w:szCs w:val="28"/>
        </w:rPr>
        <w:t>校園</w:t>
      </w:r>
      <w:r w:rsidR="00A01675" w:rsidRPr="006367A9">
        <w:rPr>
          <w:rFonts w:ascii="Times New Roman" w:eastAsia="標楷體" w:hAnsi="Times New Roman"/>
          <w:bCs/>
          <w:sz w:val="28"/>
          <w:szCs w:val="28"/>
        </w:rPr>
        <w:t>。</w:t>
      </w:r>
    </w:p>
    <w:p w14:paraId="300AE324" w14:textId="333DB9C0" w:rsidR="00B003B9" w:rsidRPr="006367A9" w:rsidRDefault="001F736F" w:rsidP="00382467">
      <w:pPr>
        <w:pStyle w:val="ac"/>
        <w:numPr>
          <w:ilvl w:val="2"/>
          <w:numId w:val="4"/>
        </w:numPr>
        <w:autoSpaceDE w:val="0"/>
        <w:spacing w:line="440" w:lineRule="exact"/>
        <w:ind w:left="1276" w:hanging="283"/>
        <w:rPr>
          <w:rFonts w:ascii="Times New Roman" w:eastAsia="標楷體" w:hAnsi="Times New Roman"/>
          <w:bCs/>
          <w:sz w:val="28"/>
          <w:szCs w:val="28"/>
        </w:rPr>
      </w:pPr>
      <w:r w:rsidRPr="006367A9">
        <w:rPr>
          <w:rFonts w:ascii="Times New Roman" w:eastAsia="標楷體" w:hAnsi="Times New Roman"/>
          <w:bCs/>
          <w:sz w:val="28"/>
          <w:szCs w:val="28"/>
        </w:rPr>
        <w:t>校園防災</w:t>
      </w:r>
      <w:r w:rsidR="00E16BE3" w:rsidRPr="006367A9">
        <w:rPr>
          <w:rFonts w:ascii="Times New Roman" w:eastAsia="標楷體" w:hAnsi="Times New Roman"/>
          <w:bCs/>
          <w:sz w:val="28"/>
          <w:szCs w:val="28"/>
        </w:rPr>
        <w:t>工作需協助</w:t>
      </w:r>
      <w:r w:rsidR="00A01675" w:rsidRPr="006367A9">
        <w:rPr>
          <w:rFonts w:ascii="Times New Roman" w:eastAsia="標楷體" w:hAnsi="Times New Roman"/>
          <w:bCs/>
          <w:sz w:val="28"/>
          <w:szCs w:val="28"/>
        </w:rPr>
        <w:t>之學校</w:t>
      </w:r>
      <w:r w:rsidRPr="006367A9">
        <w:rPr>
          <w:rFonts w:ascii="Times New Roman" w:eastAsia="標楷體" w:hAnsi="Times New Roman"/>
          <w:bCs/>
          <w:sz w:val="28"/>
          <w:szCs w:val="28"/>
        </w:rPr>
        <w:t>。</w:t>
      </w:r>
    </w:p>
    <w:p w14:paraId="2CB8A3C9" w14:textId="5A4238E2" w:rsidR="00F77EB4" w:rsidRPr="006367A9" w:rsidRDefault="00B85B94" w:rsidP="00382467">
      <w:pPr>
        <w:pStyle w:val="ac"/>
        <w:numPr>
          <w:ilvl w:val="0"/>
          <w:numId w:val="4"/>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辦理</w:t>
      </w:r>
      <w:r w:rsidR="00A01675" w:rsidRPr="006367A9">
        <w:rPr>
          <w:rFonts w:ascii="Times New Roman" w:eastAsia="標楷體" w:hAnsi="Times New Roman"/>
          <w:bCs/>
          <w:sz w:val="28"/>
          <w:szCs w:val="28"/>
        </w:rPr>
        <w:t>轄屬學校防災校園基礎工作</w:t>
      </w:r>
      <w:r w:rsidR="004E653C" w:rsidRPr="006367A9">
        <w:rPr>
          <w:rFonts w:ascii="Times New Roman" w:eastAsia="標楷體" w:hAnsi="Times New Roman"/>
          <w:bCs/>
          <w:sz w:val="28"/>
          <w:szCs w:val="28"/>
        </w:rPr>
        <w:t>坊</w:t>
      </w:r>
      <w:r w:rsidR="00A01675" w:rsidRPr="006367A9">
        <w:rPr>
          <w:rFonts w:ascii="Times New Roman" w:eastAsia="標楷體" w:hAnsi="Times New Roman"/>
          <w:bCs/>
          <w:sz w:val="28"/>
          <w:szCs w:val="28"/>
        </w:rPr>
        <w:t>，依分區或鄉鎮市辦理</w:t>
      </w:r>
      <w:r w:rsidRPr="006367A9">
        <w:rPr>
          <w:rFonts w:ascii="Times New Roman" w:eastAsia="標楷體" w:hAnsi="Times New Roman"/>
          <w:bCs/>
          <w:sz w:val="28"/>
          <w:szCs w:val="28"/>
        </w:rPr>
        <w:t>，</w:t>
      </w:r>
      <w:r w:rsidR="00F010B7" w:rsidRPr="006367A9">
        <w:rPr>
          <w:rFonts w:ascii="Times New Roman" w:eastAsia="標楷體" w:hAnsi="Times New Roman"/>
          <w:bCs/>
          <w:sz w:val="28"/>
          <w:szCs w:val="28"/>
        </w:rPr>
        <w:t>協助引</w:t>
      </w:r>
      <w:r w:rsidRPr="006367A9">
        <w:rPr>
          <w:rFonts w:ascii="Times New Roman" w:eastAsia="標楷體" w:hAnsi="Times New Roman"/>
          <w:bCs/>
          <w:sz w:val="28"/>
          <w:szCs w:val="28"/>
        </w:rPr>
        <w:t>導</w:t>
      </w:r>
      <w:r w:rsidR="00CA16DC" w:rsidRPr="006367A9">
        <w:rPr>
          <w:rFonts w:ascii="Times New Roman" w:eastAsia="標楷體" w:hAnsi="Times New Roman"/>
          <w:bCs/>
          <w:sz w:val="28"/>
          <w:szCs w:val="28"/>
        </w:rPr>
        <w:t>受輔導</w:t>
      </w:r>
      <w:r w:rsidR="00727DD5" w:rsidRPr="006367A9">
        <w:rPr>
          <w:rFonts w:ascii="Times New Roman" w:eastAsia="標楷體" w:hAnsi="Times New Roman"/>
          <w:bCs/>
          <w:sz w:val="28"/>
          <w:szCs w:val="28"/>
        </w:rPr>
        <w:t>學校</w:t>
      </w:r>
      <w:r w:rsidR="00F010B7" w:rsidRPr="006367A9">
        <w:rPr>
          <w:rFonts w:ascii="Times New Roman" w:eastAsia="標楷體" w:hAnsi="Times New Roman"/>
          <w:bCs/>
          <w:sz w:val="28"/>
          <w:szCs w:val="28"/>
        </w:rPr>
        <w:t>掌握及查詢校園災害潛勢資料、繪製防災地圖、</w:t>
      </w:r>
      <w:r w:rsidRPr="006367A9">
        <w:rPr>
          <w:rFonts w:ascii="Times New Roman" w:eastAsia="標楷體" w:hAnsi="Times New Roman"/>
          <w:bCs/>
          <w:sz w:val="28"/>
          <w:szCs w:val="28"/>
        </w:rPr>
        <w:t>修訂校園災害防救計畫、</w:t>
      </w:r>
      <w:r w:rsidR="00727DD5" w:rsidRPr="006367A9">
        <w:rPr>
          <w:rFonts w:ascii="Times New Roman" w:eastAsia="標楷體" w:hAnsi="Times New Roman"/>
          <w:bCs/>
          <w:sz w:val="28"/>
          <w:szCs w:val="28"/>
        </w:rPr>
        <w:t>辦理防災演練</w:t>
      </w:r>
      <w:r w:rsidR="00596225" w:rsidRPr="006367A9">
        <w:rPr>
          <w:rFonts w:ascii="Times New Roman" w:eastAsia="標楷體" w:hAnsi="Times New Roman"/>
          <w:bCs/>
          <w:sz w:val="28"/>
          <w:szCs w:val="28"/>
        </w:rPr>
        <w:t>等防災校園防災</w:t>
      </w:r>
      <w:r w:rsidRPr="006367A9">
        <w:rPr>
          <w:rFonts w:ascii="Times New Roman" w:eastAsia="標楷體" w:hAnsi="Times New Roman"/>
          <w:bCs/>
          <w:sz w:val="28"/>
          <w:szCs w:val="28"/>
        </w:rPr>
        <w:t>工作及有助於改善校園安全之事項，完善校園防災實務。</w:t>
      </w:r>
    </w:p>
    <w:p w14:paraId="42702957" w14:textId="7EAC140C" w:rsidR="00B85B94" w:rsidRPr="006367A9" w:rsidRDefault="00B307AF" w:rsidP="00382467">
      <w:pPr>
        <w:pStyle w:val="ac"/>
        <w:numPr>
          <w:ilvl w:val="0"/>
          <w:numId w:val="4"/>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辦理</w:t>
      </w:r>
      <w:r w:rsidR="00A01675" w:rsidRPr="006367A9">
        <w:rPr>
          <w:rFonts w:ascii="Times New Roman" w:eastAsia="標楷體" w:hAnsi="Times New Roman"/>
          <w:bCs/>
          <w:sz w:val="28"/>
          <w:szCs w:val="28"/>
        </w:rPr>
        <w:t>受</w:t>
      </w:r>
      <w:r w:rsidR="00596225" w:rsidRPr="006367A9">
        <w:rPr>
          <w:rFonts w:ascii="Times New Roman" w:eastAsia="標楷體" w:hAnsi="Times New Roman"/>
          <w:bCs/>
          <w:sz w:val="28"/>
          <w:szCs w:val="28"/>
        </w:rPr>
        <w:t>輔導</w:t>
      </w:r>
      <w:r w:rsidR="00A01675" w:rsidRPr="006367A9">
        <w:rPr>
          <w:rFonts w:ascii="Times New Roman" w:eastAsia="標楷體" w:hAnsi="Times New Roman"/>
          <w:bCs/>
          <w:sz w:val="28"/>
          <w:szCs w:val="28"/>
        </w:rPr>
        <w:t>學校</w:t>
      </w:r>
      <w:r w:rsidR="00596225" w:rsidRPr="006367A9">
        <w:rPr>
          <w:rFonts w:ascii="Times New Roman" w:eastAsia="標楷體" w:hAnsi="Times New Roman"/>
          <w:bCs/>
          <w:sz w:val="28"/>
          <w:szCs w:val="28"/>
        </w:rPr>
        <w:t>之</w:t>
      </w:r>
      <w:r w:rsidR="00A01675" w:rsidRPr="006367A9">
        <w:rPr>
          <w:rFonts w:ascii="Times New Roman" w:eastAsia="標楷體" w:hAnsi="Times New Roman"/>
          <w:bCs/>
          <w:sz w:val="28"/>
          <w:szCs w:val="28"/>
        </w:rPr>
        <w:t>輔導訪視作業</w:t>
      </w:r>
      <w:r w:rsidRPr="006367A9">
        <w:rPr>
          <w:rFonts w:ascii="Times New Roman" w:eastAsia="標楷體" w:hAnsi="Times New Roman"/>
          <w:bCs/>
          <w:sz w:val="28"/>
          <w:szCs w:val="28"/>
        </w:rPr>
        <w:t>，透過</w:t>
      </w:r>
      <w:r w:rsidR="00F77EB4" w:rsidRPr="006367A9">
        <w:rPr>
          <w:rFonts w:ascii="Times New Roman" w:eastAsia="標楷體" w:hAnsi="Times New Roman"/>
          <w:bCs/>
          <w:sz w:val="28"/>
          <w:szCs w:val="28"/>
        </w:rPr>
        <w:t>輔導訪視</w:t>
      </w:r>
      <w:r w:rsidR="00596225" w:rsidRPr="006367A9">
        <w:rPr>
          <w:rFonts w:ascii="Times New Roman" w:eastAsia="標楷體" w:hAnsi="Times New Roman"/>
          <w:bCs/>
          <w:sz w:val="28"/>
          <w:szCs w:val="28"/>
        </w:rPr>
        <w:t>協助學校推動防災校園防</w:t>
      </w:r>
      <w:r w:rsidR="00596225" w:rsidRPr="006367A9">
        <w:rPr>
          <w:rFonts w:ascii="Times New Roman" w:eastAsia="標楷體" w:hAnsi="Times New Roman"/>
          <w:bCs/>
          <w:sz w:val="28"/>
          <w:szCs w:val="28"/>
        </w:rPr>
        <w:lastRenderedPageBreak/>
        <w:t>災工作</w:t>
      </w:r>
      <w:r w:rsidRPr="006367A9">
        <w:rPr>
          <w:rFonts w:ascii="Times New Roman" w:eastAsia="標楷體" w:hAnsi="Times New Roman"/>
          <w:bCs/>
          <w:sz w:val="28"/>
          <w:szCs w:val="28"/>
        </w:rPr>
        <w:t>。</w:t>
      </w:r>
      <w:r w:rsidR="00F77EB4" w:rsidRPr="006367A9">
        <w:rPr>
          <w:rFonts w:ascii="Times New Roman" w:eastAsia="標楷體" w:hAnsi="Times New Roman"/>
          <w:bCs/>
          <w:sz w:val="28"/>
          <w:szCs w:val="28"/>
        </w:rPr>
        <w:t>每校至少</w:t>
      </w:r>
      <w:r w:rsidR="00F77EB4" w:rsidRPr="006367A9">
        <w:rPr>
          <w:rFonts w:ascii="Times New Roman" w:eastAsia="標楷體" w:hAnsi="Times New Roman"/>
          <w:bCs/>
          <w:sz w:val="28"/>
          <w:szCs w:val="28"/>
        </w:rPr>
        <w:t>2</w:t>
      </w:r>
      <w:r w:rsidR="00F77EB4" w:rsidRPr="006367A9">
        <w:rPr>
          <w:rFonts w:ascii="Times New Roman" w:eastAsia="標楷體" w:hAnsi="Times New Roman"/>
          <w:bCs/>
          <w:sz w:val="28"/>
          <w:szCs w:val="28"/>
        </w:rPr>
        <w:t>次，到校輔導</w:t>
      </w:r>
      <w:r w:rsidR="00CA16DC" w:rsidRPr="006367A9">
        <w:rPr>
          <w:rFonts w:ascii="Times New Roman" w:eastAsia="標楷體" w:hAnsi="Times New Roman"/>
          <w:bCs/>
          <w:sz w:val="28"/>
          <w:szCs w:val="28"/>
        </w:rPr>
        <w:t>訪視</w:t>
      </w:r>
      <w:r w:rsidR="00F77EB4" w:rsidRPr="006367A9">
        <w:rPr>
          <w:rFonts w:ascii="Times New Roman" w:eastAsia="標楷體" w:hAnsi="Times New Roman"/>
          <w:bCs/>
          <w:sz w:val="28"/>
          <w:szCs w:val="28"/>
        </w:rPr>
        <w:t>成員</w:t>
      </w:r>
      <w:r w:rsidRPr="006367A9">
        <w:rPr>
          <w:rFonts w:ascii="Times New Roman" w:eastAsia="標楷體" w:hAnsi="Times New Roman"/>
          <w:bCs/>
          <w:sz w:val="28"/>
          <w:szCs w:val="28"/>
        </w:rPr>
        <w:t>應</w:t>
      </w:r>
      <w:r w:rsidR="00F77EB4" w:rsidRPr="006367A9">
        <w:rPr>
          <w:rFonts w:ascii="Times New Roman" w:eastAsia="標楷體" w:hAnsi="Times New Roman"/>
          <w:bCs/>
          <w:sz w:val="28"/>
          <w:szCs w:val="28"/>
        </w:rPr>
        <w:t>包含輔導團</w:t>
      </w:r>
      <w:r w:rsidR="002D797C" w:rsidRPr="006367A9">
        <w:rPr>
          <w:rFonts w:ascii="Times New Roman" w:eastAsia="標楷體" w:hAnsi="Times New Roman"/>
          <w:bCs/>
          <w:sz w:val="28"/>
          <w:szCs w:val="28"/>
        </w:rPr>
        <w:t>團員</w:t>
      </w:r>
      <w:r w:rsidR="00F81C0F">
        <w:rPr>
          <w:rFonts w:ascii="Times New Roman" w:eastAsia="標楷體" w:hAnsi="Times New Roman" w:hint="eastAsia"/>
          <w:bCs/>
          <w:sz w:val="28"/>
          <w:szCs w:val="28"/>
        </w:rPr>
        <w:t>至少</w:t>
      </w:r>
      <w:r w:rsidR="00F81C0F">
        <w:rPr>
          <w:rFonts w:ascii="Times New Roman" w:eastAsia="標楷體" w:hAnsi="Times New Roman" w:hint="eastAsia"/>
          <w:bCs/>
          <w:sz w:val="28"/>
          <w:szCs w:val="28"/>
        </w:rPr>
        <w:t>2</w:t>
      </w:r>
      <w:r w:rsidR="00F81C0F">
        <w:rPr>
          <w:rFonts w:ascii="Times New Roman" w:eastAsia="標楷體" w:hAnsi="Times New Roman" w:hint="eastAsia"/>
          <w:bCs/>
          <w:sz w:val="28"/>
          <w:szCs w:val="28"/>
        </w:rPr>
        <w:t>名</w:t>
      </w:r>
      <w:r w:rsidR="00F77EB4" w:rsidRPr="006367A9">
        <w:rPr>
          <w:rFonts w:ascii="Times New Roman" w:eastAsia="標楷體" w:hAnsi="Times New Roman"/>
          <w:bCs/>
          <w:sz w:val="28"/>
          <w:szCs w:val="28"/>
        </w:rPr>
        <w:t>及專家學者</w:t>
      </w:r>
      <w:r w:rsidR="00F77EB4" w:rsidRPr="00A360F6">
        <w:rPr>
          <w:rFonts w:ascii="Times New Roman" w:eastAsia="標楷體" w:hAnsi="Times New Roman"/>
          <w:bCs/>
          <w:sz w:val="28"/>
          <w:szCs w:val="28"/>
        </w:rPr>
        <w:t>至少</w:t>
      </w:r>
      <w:r w:rsidR="00F81C0F" w:rsidRPr="00A360F6">
        <w:rPr>
          <w:rFonts w:ascii="Times New Roman" w:eastAsia="標楷體" w:hAnsi="Times New Roman" w:hint="eastAsia"/>
          <w:bCs/>
          <w:sz w:val="28"/>
          <w:szCs w:val="28"/>
        </w:rPr>
        <w:t>1</w:t>
      </w:r>
      <w:r w:rsidR="00CA16DC" w:rsidRPr="00A360F6">
        <w:rPr>
          <w:rFonts w:ascii="Times New Roman" w:eastAsia="標楷體" w:hAnsi="Times New Roman"/>
          <w:bCs/>
          <w:sz w:val="28"/>
          <w:szCs w:val="28"/>
        </w:rPr>
        <w:t>名</w:t>
      </w:r>
      <w:r w:rsidR="00727DD5" w:rsidRPr="00A360F6">
        <w:rPr>
          <w:rFonts w:ascii="Times New Roman" w:eastAsia="標楷體" w:hAnsi="Times New Roman"/>
          <w:bCs/>
          <w:sz w:val="28"/>
          <w:szCs w:val="28"/>
        </w:rPr>
        <w:t>（</w:t>
      </w:r>
      <w:r w:rsidR="00F81C0F" w:rsidRPr="00A360F6">
        <w:rPr>
          <w:rFonts w:ascii="Times New Roman" w:eastAsia="標楷體" w:hAnsi="Times New Roman" w:hint="eastAsia"/>
          <w:bCs/>
          <w:sz w:val="28"/>
          <w:szCs w:val="28"/>
        </w:rPr>
        <w:t>辦理校園環境檢核應邀請</w:t>
      </w:r>
      <w:r w:rsidR="00727DD5" w:rsidRPr="00A360F6">
        <w:rPr>
          <w:rFonts w:ascii="Times New Roman" w:eastAsia="標楷體" w:hAnsi="Times New Roman"/>
          <w:bCs/>
          <w:sz w:val="28"/>
          <w:szCs w:val="28"/>
        </w:rPr>
        <w:t>具</w:t>
      </w:r>
      <w:r w:rsidRPr="00A360F6">
        <w:rPr>
          <w:rFonts w:ascii="Times New Roman" w:eastAsia="標楷體" w:hAnsi="Times New Roman"/>
          <w:bCs/>
          <w:sz w:val="28"/>
          <w:szCs w:val="28"/>
        </w:rPr>
        <w:t>備與</w:t>
      </w:r>
      <w:r w:rsidR="00727DD5" w:rsidRPr="00A360F6">
        <w:rPr>
          <w:rFonts w:ascii="Times New Roman" w:eastAsia="標楷體" w:hAnsi="Times New Roman"/>
          <w:bCs/>
          <w:sz w:val="28"/>
          <w:szCs w:val="28"/>
        </w:rPr>
        <w:t>當地</w:t>
      </w:r>
      <w:r w:rsidRPr="00A360F6">
        <w:rPr>
          <w:rFonts w:ascii="Times New Roman" w:eastAsia="標楷體" w:hAnsi="Times New Roman"/>
          <w:bCs/>
          <w:sz w:val="28"/>
          <w:szCs w:val="28"/>
        </w:rPr>
        <w:t>災害潛勢相關</w:t>
      </w:r>
      <w:r w:rsidR="00727DD5" w:rsidRPr="00A360F6">
        <w:rPr>
          <w:rFonts w:ascii="Times New Roman" w:eastAsia="標楷體" w:hAnsi="Times New Roman"/>
          <w:bCs/>
          <w:sz w:val="28"/>
          <w:szCs w:val="28"/>
        </w:rPr>
        <w:t>專長</w:t>
      </w:r>
      <w:r w:rsidR="00C354AD" w:rsidRPr="00A360F6">
        <w:rPr>
          <w:rFonts w:ascii="Times New Roman" w:eastAsia="標楷體" w:hAnsi="Times New Roman" w:hint="eastAsia"/>
          <w:bCs/>
          <w:sz w:val="28"/>
          <w:szCs w:val="28"/>
        </w:rPr>
        <w:t>之</w:t>
      </w:r>
      <w:r w:rsidR="00F81C0F" w:rsidRPr="00A360F6">
        <w:rPr>
          <w:rFonts w:ascii="Times New Roman" w:eastAsia="標楷體" w:hAnsi="Times New Roman" w:hint="eastAsia"/>
          <w:bCs/>
          <w:sz w:val="28"/>
          <w:szCs w:val="28"/>
        </w:rPr>
        <w:t>專家學者</w:t>
      </w:r>
      <w:r w:rsidR="00727DD5" w:rsidRPr="00A360F6">
        <w:rPr>
          <w:rFonts w:ascii="Times New Roman" w:eastAsia="標楷體" w:hAnsi="Times New Roman"/>
          <w:bCs/>
          <w:sz w:val="28"/>
          <w:szCs w:val="28"/>
        </w:rPr>
        <w:t>）</w:t>
      </w:r>
      <w:r w:rsidR="00F77EB4" w:rsidRPr="006367A9">
        <w:rPr>
          <w:rFonts w:ascii="Times New Roman" w:eastAsia="標楷體" w:hAnsi="Times New Roman"/>
          <w:bCs/>
          <w:sz w:val="28"/>
          <w:szCs w:val="28"/>
        </w:rPr>
        <w:t>。</w:t>
      </w:r>
    </w:p>
    <w:p w14:paraId="63EEC7D8" w14:textId="36C88136" w:rsidR="00B85B94" w:rsidRPr="006367A9" w:rsidRDefault="00B85B94" w:rsidP="00382467">
      <w:pPr>
        <w:pStyle w:val="ac"/>
        <w:numPr>
          <w:ilvl w:val="0"/>
          <w:numId w:val="4"/>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到</w:t>
      </w:r>
      <w:r w:rsidR="007007CC" w:rsidRPr="006367A9">
        <w:rPr>
          <w:rFonts w:ascii="Times New Roman" w:eastAsia="標楷體" w:hAnsi="Times New Roman"/>
          <w:bCs/>
          <w:sz w:val="28"/>
          <w:szCs w:val="28"/>
        </w:rPr>
        <w:t>校輔導</w:t>
      </w:r>
      <w:r w:rsidR="002D797C" w:rsidRPr="006367A9">
        <w:rPr>
          <w:rFonts w:ascii="Times New Roman" w:eastAsia="標楷體" w:hAnsi="Times New Roman"/>
          <w:bCs/>
          <w:sz w:val="28"/>
          <w:szCs w:val="28"/>
        </w:rPr>
        <w:t>應</w:t>
      </w:r>
      <w:r w:rsidR="007007CC" w:rsidRPr="006367A9">
        <w:rPr>
          <w:rFonts w:ascii="Times New Roman" w:eastAsia="標楷體" w:hAnsi="Times New Roman"/>
          <w:bCs/>
          <w:sz w:val="28"/>
          <w:szCs w:val="28"/>
        </w:rPr>
        <w:t>依學校周遭環境，進行在地化災害潛勢檢核，提出具體建議，</w:t>
      </w:r>
      <w:r w:rsidR="002D797C" w:rsidRPr="006367A9">
        <w:rPr>
          <w:rFonts w:ascii="Times New Roman" w:eastAsia="標楷體" w:hAnsi="Times New Roman"/>
          <w:bCs/>
          <w:sz w:val="28"/>
          <w:szCs w:val="28"/>
        </w:rPr>
        <w:t>並</w:t>
      </w:r>
      <w:r w:rsidRPr="006367A9">
        <w:rPr>
          <w:rFonts w:ascii="Times New Roman" w:eastAsia="標楷體" w:hAnsi="Times New Roman"/>
          <w:bCs/>
          <w:sz w:val="28"/>
          <w:szCs w:val="28"/>
        </w:rPr>
        <w:t>協助</w:t>
      </w:r>
      <w:r w:rsidR="005F4276" w:rsidRPr="006367A9">
        <w:rPr>
          <w:rFonts w:ascii="Times New Roman" w:eastAsia="標楷體" w:hAnsi="Times New Roman"/>
          <w:bCs/>
          <w:sz w:val="28"/>
          <w:szCs w:val="28"/>
        </w:rPr>
        <w:t>輔導學校完成防災校園基礎防災工作相關事項</w:t>
      </w:r>
      <w:r w:rsidR="005F4276" w:rsidRPr="006367A9">
        <w:rPr>
          <w:rFonts w:ascii="Times New Roman" w:eastAsia="標楷體" w:hAnsi="Times New Roman" w:hint="eastAsia"/>
          <w:bCs/>
          <w:sz w:val="28"/>
          <w:szCs w:val="28"/>
        </w:rPr>
        <w:t>，以下工項說明</w:t>
      </w:r>
      <w:r w:rsidRPr="006367A9">
        <w:rPr>
          <w:rFonts w:ascii="Times New Roman" w:eastAsia="標楷體" w:hAnsi="Times New Roman"/>
          <w:bCs/>
          <w:sz w:val="28"/>
          <w:szCs w:val="28"/>
        </w:rPr>
        <w:t>：</w:t>
      </w:r>
    </w:p>
    <w:p w14:paraId="5A75901F" w14:textId="6EA58BDB" w:rsidR="00B85B94" w:rsidRPr="006367A9" w:rsidRDefault="00B85B94" w:rsidP="00382467">
      <w:pPr>
        <w:pStyle w:val="ac"/>
        <w:numPr>
          <w:ilvl w:val="1"/>
          <w:numId w:val="5"/>
        </w:numPr>
        <w:autoSpaceDE w:val="0"/>
        <w:spacing w:line="440" w:lineRule="exact"/>
        <w:ind w:left="1276" w:hanging="283"/>
        <w:rPr>
          <w:rFonts w:ascii="Times New Roman" w:eastAsia="標楷體" w:hAnsi="Times New Roman"/>
          <w:bCs/>
          <w:sz w:val="28"/>
          <w:szCs w:val="28"/>
        </w:rPr>
      </w:pPr>
      <w:r w:rsidRPr="006367A9">
        <w:rPr>
          <w:rFonts w:ascii="Times New Roman" w:eastAsia="標楷體" w:hAnsi="Times New Roman"/>
          <w:bCs/>
          <w:sz w:val="28"/>
          <w:szCs w:val="28"/>
        </w:rPr>
        <w:t>輔導學校成立</w:t>
      </w:r>
      <w:r w:rsidR="00CA16DC" w:rsidRPr="006367A9">
        <w:rPr>
          <w:rFonts w:ascii="Times New Roman" w:eastAsia="標楷體" w:hAnsi="Times New Roman"/>
          <w:bCs/>
          <w:sz w:val="28"/>
          <w:szCs w:val="28"/>
        </w:rPr>
        <w:t>校園</w:t>
      </w:r>
      <w:r w:rsidR="00B307AF" w:rsidRPr="006367A9">
        <w:rPr>
          <w:rFonts w:ascii="Times New Roman" w:eastAsia="標楷體" w:hAnsi="Times New Roman"/>
          <w:bCs/>
          <w:sz w:val="28"/>
          <w:szCs w:val="28"/>
        </w:rPr>
        <w:t>災害防救組織</w:t>
      </w:r>
      <w:r w:rsidRPr="006367A9">
        <w:rPr>
          <w:rFonts w:ascii="Times New Roman" w:eastAsia="標楷體" w:hAnsi="Times New Roman"/>
          <w:bCs/>
          <w:sz w:val="28"/>
          <w:szCs w:val="28"/>
        </w:rPr>
        <w:t>。</w:t>
      </w:r>
    </w:p>
    <w:p w14:paraId="6EFFAE10" w14:textId="77777777" w:rsidR="00B307AF" w:rsidRPr="006367A9" w:rsidRDefault="00B307AF" w:rsidP="00382467">
      <w:pPr>
        <w:pStyle w:val="ac"/>
        <w:numPr>
          <w:ilvl w:val="1"/>
          <w:numId w:val="5"/>
        </w:numPr>
        <w:autoSpaceDE w:val="0"/>
        <w:spacing w:line="440" w:lineRule="exact"/>
        <w:ind w:left="1276" w:hanging="283"/>
        <w:rPr>
          <w:rFonts w:ascii="Times New Roman" w:eastAsia="標楷體" w:hAnsi="Times New Roman"/>
          <w:bCs/>
          <w:sz w:val="28"/>
          <w:szCs w:val="28"/>
        </w:rPr>
      </w:pPr>
      <w:r w:rsidRPr="006367A9">
        <w:rPr>
          <w:rFonts w:ascii="Times New Roman" w:eastAsia="標楷體" w:hAnsi="Times New Roman"/>
          <w:bCs/>
          <w:sz w:val="28"/>
          <w:szCs w:val="28"/>
        </w:rPr>
        <w:t>輔導學校繪製防災地圖。</w:t>
      </w:r>
    </w:p>
    <w:p w14:paraId="6B26C941" w14:textId="77777777" w:rsidR="00B85B94" w:rsidRPr="006367A9" w:rsidRDefault="008E712C" w:rsidP="00382467">
      <w:pPr>
        <w:pStyle w:val="ac"/>
        <w:numPr>
          <w:ilvl w:val="1"/>
          <w:numId w:val="5"/>
        </w:numPr>
        <w:autoSpaceDE w:val="0"/>
        <w:spacing w:line="440" w:lineRule="exact"/>
        <w:ind w:left="1276" w:hanging="283"/>
        <w:rPr>
          <w:rFonts w:ascii="Times New Roman" w:eastAsia="標楷體" w:hAnsi="Times New Roman"/>
          <w:bCs/>
          <w:sz w:val="28"/>
          <w:szCs w:val="28"/>
        </w:rPr>
      </w:pPr>
      <w:r w:rsidRPr="006367A9">
        <w:rPr>
          <w:rFonts w:ascii="Times New Roman" w:eastAsia="標楷體" w:hAnsi="Times New Roman"/>
          <w:bCs/>
          <w:sz w:val="28"/>
          <w:szCs w:val="28"/>
        </w:rPr>
        <w:t>輔導並協助檢視</w:t>
      </w:r>
      <w:r w:rsidR="00C554B7" w:rsidRPr="006367A9">
        <w:rPr>
          <w:rFonts w:ascii="Times New Roman" w:eastAsia="標楷體" w:hAnsi="Times New Roman"/>
          <w:bCs/>
          <w:sz w:val="28"/>
          <w:szCs w:val="28"/>
        </w:rPr>
        <w:t>及修改</w:t>
      </w:r>
      <w:r w:rsidR="00B85B94" w:rsidRPr="006367A9">
        <w:rPr>
          <w:rFonts w:ascii="Times New Roman" w:eastAsia="標楷體" w:hAnsi="Times New Roman"/>
          <w:bCs/>
          <w:sz w:val="28"/>
          <w:szCs w:val="28"/>
        </w:rPr>
        <w:t>校園災害防救計畫。</w:t>
      </w:r>
    </w:p>
    <w:p w14:paraId="0B2516D2" w14:textId="77777777" w:rsidR="00B85B94" w:rsidRPr="006367A9" w:rsidRDefault="00C554B7" w:rsidP="00382467">
      <w:pPr>
        <w:pStyle w:val="ac"/>
        <w:numPr>
          <w:ilvl w:val="1"/>
          <w:numId w:val="5"/>
        </w:numPr>
        <w:autoSpaceDE w:val="0"/>
        <w:spacing w:line="440" w:lineRule="exact"/>
        <w:ind w:left="1276" w:hanging="283"/>
        <w:rPr>
          <w:rFonts w:ascii="Times New Roman" w:eastAsia="標楷體" w:hAnsi="Times New Roman"/>
          <w:bCs/>
          <w:sz w:val="28"/>
          <w:szCs w:val="28"/>
        </w:rPr>
      </w:pPr>
      <w:r w:rsidRPr="006367A9">
        <w:rPr>
          <w:rFonts w:ascii="Times New Roman" w:eastAsia="標楷體" w:hAnsi="Times New Roman"/>
          <w:bCs/>
          <w:sz w:val="28"/>
          <w:szCs w:val="28"/>
        </w:rPr>
        <w:t>輔導學校完成例行性</w:t>
      </w:r>
      <w:r w:rsidR="00B85B94" w:rsidRPr="006367A9">
        <w:rPr>
          <w:rFonts w:ascii="Times New Roman" w:eastAsia="標楷體" w:hAnsi="Times New Roman"/>
          <w:bCs/>
          <w:sz w:val="28"/>
          <w:szCs w:val="28"/>
        </w:rPr>
        <w:t>校園安全檢核及防災演練等工作。</w:t>
      </w:r>
    </w:p>
    <w:p w14:paraId="13953A25" w14:textId="33234136" w:rsidR="00B85B94" w:rsidRPr="006367A9" w:rsidRDefault="00A6429A" w:rsidP="006F18A2">
      <w:pPr>
        <w:pStyle w:val="ac"/>
        <w:numPr>
          <w:ilvl w:val="1"/>
          <w:numId w:val="5"/>
        </w:numPr>
        <w:autoSpaceDE w:val="0"/>
        <w:spacing w:line="440" w:lineRule="exact"/>
        <w:ind w:left="1276" w:hanging="283"/>
        <w:rPr>
          <w:rFonts w:ascii="Times New Roman" w:eastAsia="標楷體" w:hAnsi="Times New Roman"/>
          <w:bCs/>
          <w:sz w:val="28"/>
          <w:szCs w:val="28"/>
        </w:rPr>
      </w:pPr>
      <w:r w:rsidRPr="006367A9">
        <w:rPr>
          <w:rFonts w:ascii="Times New Roman" w:eastAsia="標楷體" w:hAnsi="Times New Roman"/>
          <w:bCs/>
          <w:sz w:val="28"/>
          <w:szCs w:val="28"/>
        </w:rPr>
        <w:t>協助討論學校適合的災害情境，敘明</w:t>
      </w:r>
      <w:r w:rsidR="00C554B7" w:rsidRPr="006367A9">
        <w:rPr>
          <w:rFonts w:ascii="Times New Roman" w:eastAsia="標楷體" w:hAnsi="Times New Roman"/>
          <w:bCs/>
          <w:sz w:val="28"/>
          <w:szCs w:val="28"/>
        </w:rPr>
        <w:t>演練</w:t>
      </w:r>
      <w:r w:rsidRPr="006367A9">
        <w:rPr>
          <w:rFonts w:ascii="Times New Roman" w:eastAsia="標楷體" w:hAnsi="Times New Roman"/>
          <w:bCs/>
          <w:sz w:val="28"/>
          <w:szCs w:val="28"/>
        </w:rPr>
        <w:t>重</w:t>
      </w:r>
      <w:r w:rsidR="00C554B7" w:rsidRPr="006367A9">
        <w:rPr>
          <w:rFonts w:ascii="Times New Roman" w:eastAsia="標楷體" w:hAnsi="Times New Roman"/>
          <w:bCs/>
          <w:sz w:val="28"/>
          <w:szCs w:val="28"/>
        </w:rPr>
        <w:t>點</w:t>
      </w:r>
      <w:r w:rsidRPr="006367A9">
        <w:rPr>
          <w:rFonts w:ascii="Times New Roman" w:eastAsia="標楷體" w:hAnsi="Times New Roman"/>
          <w:bCs/>
          <w:sz w:val="28"/>
          <w:szCs w:val="28"/>
        </w:rPr>
        <w:t>及疏散避難原則，進而導入</w:t>
      </w:r>
      <w:r w:rsidR="00C554B7" w:rsidRPr="006367A9">
        <w:rPr>
          <w:rFonts w:ascii="Times New Roman" w:eastAsia="標楷體" w:hAnsi="Times New Roman"/>
          <w:bCs/>
          <w:sz w:val="28"/>
          <w:szCs w:val="28"/>
        </w:rPr>
        <w:t>腳本撰擬。</w:t>
      </w:r>
    </w:p>
    <w:p w14:paraId="5EE4655F" w14:textId="6642768E" w:rsidR="00B85B94" w:rsidRPr="006367A9" w:rsidRDefault="00727DD5" w:rsidP="00382467">
      <w:pPr>
        <w:pStyle w:val="ac"/>
        <w:numPr>
          <w:ilvl w:val="0"/>
          <w:numId w:val="4"/>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持續追蹤</w:t>
      </w:r>
      <w:r w:rsidR="005235C6" w:rsidRPr="006367A9">
        <w:rPr>
          <w:rFonts w:ascii="Times New Roman" w:eastAsia="標楷體" w:hAnsi="Times New Roman"/>
          <w:bCs/>
          <w:sz w:val="28"/>
          <w:szCs w:val="28"/>
        </w:rPr>
        <w:t>受輔導</w:t>
      </w:r>
      <w:r w:rsidRPr="006367A9">
        <w:rPr>
          <w:rFonts w:ascii="Times New Roman" w:eastAsia="標楷體" w:hAnsi="Times New Roman"/>
          <w:bCs/>
          <w:sz w:val="28"/>
          <w:szCs w:val="28"/>
        </w:rPr>
        <w:t>學校</w:t>
      </w:r>
      <w:r w:rsidR="00B85B94" w:rsidRPr="006367A9">
        <w:rPr>
          <w:rFonts w:ascii="Times New Roman" w:eastAsia="標楷體" w:hAnsi="Times New Roman"/>
          <w:bCs/>
          <w:sz w:val="28"/>
          <w:szCs w:val="28"/>
        </w:rPr>
        <w:t>辦理及改善情形，並得</w:t>
      </w:r>
      <w:r w:rsidRPr="006367A9">
        <w:rPr>
          <w:rFonts w:ascii="Times New Roman" w:eastAsia="標楷體" w:hAnsi="Times New Roman"/>
          <w:bCs/>
          <w:sz w:val="28"/>
          <w:szCs w:val="28"/>
        </w:rPr>
        <w:t>視情形</w:t>
      </w:r>
      <w:r w:rsidR="00B307AF" w:rsidRPr="006367A9">
        <w:rPr>
          <w:rFonts w:ascii="Times New Roman" w:eastAsia="標楷體" w:hAnsi="Times New Roman"/>
          <w:bCs/>
          <w:sz w:val="28"/>
          <w:szCs w:val="28"/>
        </w:rPr>
        <w:t>增加</w:t>
      </w:r>
      <w:r w:rsidR="00B85B94" w:rsidRPr="006367A9">
        <w:rPr>
          <w:rFonts w:ascii="Times New Roman" w:eastAsia="標楷體" w:hAnsi="Times New Roman"/>
          <w:bCs/>
          <w:sz w:val="28"/>
          <w:szCs w:val="28"/>
        </w:rPr>
        <w:t>到校輔導</w:t>
      </w:r>
      <w:r w:rsidR="00B307AF" w:rsidRPr="006367A9">
        <w:rPr>
          <w:rFonts w:ascii="Times New Roman" w:eastAsia="標楷體" w:hAnsi="Times New Roman"/>
          <w:bCs/>
          <w:sz w:val="28"/>
          <w:szCs w:val="28"/>
        </w:rPr>
        <w:t>次數</w:t>
      </w:r>
      <w:r w:rsidR="0087528C" w:rsidRPr="006367A9">
        <w:rPr>
          <w:rFonts w:ascii="Times New Roman" w:eastAsia="標楷體" w:hAnsi="Times New Roman"/>
          <w:bCs/>
          <w:sz w:val="28"/>
          <w:szCs w:val="28"/>
        </w:rPr>
        <w:t>，各校訪視紀錄表應</w:t>
      </w:r>
      <w:r w:rsidR="00C935B2" w:rsidRPr="006367A9">
        <w:rPr>
          <w:rFonts w:ascii="Times New Roman" w:eastAsia="標楷體" w:hAnsi="Times New Roman"/>
          <w:bCs/>
          <w:sz w:val="28"/>
          <w:szCs w:val="28"/>
        </w:rPr>
        <w:t>報部備查</w:t>
      </w:r>
      <w:r w:rsidR="00B85B94" w:rsidRPr="006367A9">
        <w:rPr>
          <w:rFonts w:ascii="Times New Roman" w:eastAsia="標楷體" w:hAnsi="Times New Roman"/>
          <w:bCs/>
          <w:sz w:val="28"/>
          <w:szCs w:val="28"/>
        </w:rPr>
        <w:t>。</w:t>
      </w:r>
    </w:p>
    <w:p w14:paraId="7B11D5BC" w14:textId="6D30E90F" w:rsidR="00B85B94" w:rsidRPr="006367A9" w:rsidRDefault="00E9477C" w:rsidP="00382467">
      <w:pPr>
        <w:pStyle w:val="ac"/>
        <w:numPr>
          <w:ilvl w:val="0"/>
          <w:numId w:val="4"/>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協助</w:t>
      </w:r>
      <w:r w:rsidR="00596225" w:rsidRPr="006367A9">
        <w:rPr>
          <w:rFonts w:ascii="Times New Roman" w:eastAsia="標楷體" w:hAnsi="Times New Roman"/>
          <w:bCs/>
          <w:sz w:val="28"/>
          <w:szCs w:val="28"/>
        </w:rPr>
        <w:t>受輔導</w:t>
      </w:r>
      <w:r w:rsidR="00727DD5" w:rsidRPr="006367A9">
        <w:rPr>
          <w:rFonts w:ascii="Times New Roman" w:eastAsia="標楷體" w:hAnsi="Times New Roman"/>
          <w:bCs/>
          <w:sz w:val="28"/>
          <w:szCs w:val="28"/>
        </w:rPr>
        <w:t>學校</w:t>
      </w:r>
      <w:r w:rsidR="00B307AF" w:rsidRPr="006367A9">
        <w:rPr>
          <w:rFonts w:ascii="Times New Roman" w:eastAsia="標楷體" w:hAnsi="Times New Roman"/>
          <w:bCs/>
          <w:sz w:val="28"/>
          <w:szCs w:val="28"/>
        </w:rPr>
        <w:t>提交</w:t>
      </w:r>
      <w:r w:rsidR="00B85B94" w:rsidRPr="006367A9">
        <w:rPr>
          <w:rFonts w:ascii="Times New Roman" w:eastAsia="標楷體" w:hAnsi="Times New Roman"/>
          <w:bCs/>
          <w:sz w:val="28"/>
          <w:szCs w:val="28"/>
        </w:rPr>
        <w:t>成果報告，並將檢核完成之成果</w:t>
      </w:r>
      <w:r w:rsidR="008E0734" w:rsidRPr="006367A9">
        <w:rPr>
          <w:rFonts w:ascii="Times New Roman" w:eastAsia="標楷體" w:hAnsi="Times New Roman"/>
          <w:bCs/>
          <w:sz w:val="28"/>
          <w:szCs w:val="28"/>
        </w:rPr>
        <w:t>（含</w:t>
      </w:r>
      <w:r w:rsidR="00343CE0" w:rsidRPr="006367A9">
        <w:rPr>
          <w:rFonts w:ascii="Times New Roman" w:eastAsia="標楷體" w:hAnsi="Times New Roman"/>
          <w:bCs/>
          <w:sz w:val="28"/>
          <w:szCs w:val="28"/>
        </w:rPr>
        <w:t>各校</w:t>
      </w:r>
      <w:r w:rsidR="008E0734" w:rsidRPr="006367A9">
        <w:rPr>
          <w:rFonts w:ascii="Times New Roman" w:eastAsia="標楷體" w:hAnsi="Times New Roman"/>
          <w:bCs/>
          <w:sz w:val="28"/>
          <w:szCs w:val="28"/>
        </w:rPr>
        <w:t>教材、教案及其他相關研發教具）</w:t>
      </w:r>
      <w:r w:rsidR="00343CE0" w:rsidRPr="006367A9">
        <w:rPr>
          <w:rFonts w:ascii="Times New Roman" w:eastAsia="標楷體" w:hAnsi="Times New Roman"/>
          <w:bCs/>
          <w:sz w:val="28"/>
          <w:szCs w:val="28"/>
        </w:rPr>
        <w:t>公開</w:t>
      </w:r>
      <w:r w:rsidR="009F36B3" w:rsidRPr="006367A9">
        <w:rPr>
          <w:rFonts w:ascii="Times New Roman" w:eastAsia="標楷體" w:hAnsi="Times New Roman"/>
          <w:bCs/>
          <w:sz w:val="28"/>
          <w:szCs w:val="28"/>
        </w:rPr>
        <w:t>提供予</w:t>
      </w:r>
      <w:r w:rsidR="007007CC" w:rsidRPr="006367A9">
        <w:rPr>
          <w:rFonts w:ascii="Times New Roman" w:eastAsia="標楷體" w:hAnsi="Times New Roman"/>
          <w:bCs/>
          <w:sz w:val="28"/>
          <w:szCs w:val="28"/>
        </w:rPr>
        <w:t>本部防災教育</w:t>
      </w:r>
      <w:r w:rsidR="0094626F" w:rsidRPr="006367A9">
        <w:rPr>
          <w:rFonts w:ascii="Times New Roman" w:eastAsia="標楷體" w:hAnsi="Times New Roman"/>
          <w:bCs/>
          <w:sz w:val="28"/>
          <w:szCs w:val="28"/>
        </w:rPr>
        <w:t>資訊網</w:t>
      </w:r>
      <w:r w:rsidR="00FA14F3" w:rsidRPr="006367A9">
        <w:rPr>
          <w:rFonts w:ascii="Times New Roman" w:eastAsia="標楷體" w:hAnsi="Times New Roman" w:hint="eastAsia"/>
          <w:bCs/>
          <w:sz w:val="28"/>
          <w:szCs w:val="28"/>
        </w:rPr>
        <w:t>分</w:t>
      </w:r>
      <w:r w:rsidR="00B85B94" w:rsidRPr="006367A9">
        <w:rPr>
          <w:rFonts w:ascii="Times New Roman" w:eastAsia="標楷體" w:hAnsi="Times New Roman"/>
          <w:bCs/>
          <w:sz w:val="28"/>
          <w:szCs w:val="28"/>
        </w:rPr>
        <w:t>享交流。</w:t>
      </w:r>
    </w:p>
    <w:p w14:paraId="49ECEFB2" w14:textId="547502DB" w:rsidR="00B85B94" w:rsidRPr="006367A9" w:rsidRDefault="00727DD5" w:rsidP="00382467">
      <w:pPr>
        <w:pStyle w:val="ac"/>
        <w:numPr>
          <w:ilvl w:val="0"/>
          <w:numId w:val="4"/>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提出</w:t>
      </w:r>
      <w:r w:rsidR="00596225" w:rsidRPr="006367A9">
        <w:rPr>
          <w:rFonts w:ascii="Times New Roman" w:eastAsia="標楷體" w:hAnsi="Times New Roman"/>
          <w:bCs/>
          <w:sz w:val="28"/>
          <w:szCs w:val="28"/>
        </w:rPr>
        <w:t>受輔導</w:t>
      </w:r>
      <w:r w:rsidR="00C554B7" w:rsidRPr="006367A9">
        <w:rPr>
          <w:rFonts w:ascii="Times New Roman" w:eastAsia="標楷體" w:hAnsi="Times New Roman"/>
          <w:bCs/>
          <w:sz w:val="28"/>
          <w:szCs w:val="28"/>
        </w:rPr>
        <w:t>學校成效評估及改進建議</w:t>
      </w:r>
      <w:r w:rsidR="00B85B94" w:rsidRPr="006367A9">
        <w:rPr>
          <w:rFonts w:ascii="Times New Roman" w:eastAsia="標楷體" w:hAnsi="Times New Roman"/>
          <w:bCs/>
          <w:sz w:val="28"/>
          <w:szCs w:val="28"/>
        </w:rPr>
        <w:t>。</w:t>
      </w:r>
    </w:p>
    <w:p w14:paraId="21B4571C" w14:textId="7E5DF8B9" w:rsidR="002207F2" w:rsidRPr="006367A9" w:rsidRDefault="004724C8" w:rsidP="002207F2">
      <w:pPr>
        <w:pStyle w:val="ad"/>
        <w:numPr>
          <w:ilvl w:val="0"/>
          <w:numId w:val="1"/>
        </w:numPr>
        <w:autoSpaceDE w:val="0"/>
        <w:spacing w:line="440" w:lineRule="exact"/>
        <w:ind w:left="907" w:hanging="425"/>
        <w:rPr>
          <w:rFonts w:eastAsia="標楷體"/>
          <w:bCs/>
          <w:szCs w:val="28"/>
        </w:rPr>
      </w:pPr>
      <w:r w:rsidRPr="006367A9">
        <w:rPr>
          <w:rFonts w:eastAsia="標楷體"/>
          <w:bCs/>
          <w:szCs w:val="28"/>
        </w:rPr>
        <w:t>各縣市</w:t>
      </w:r>
      <w:r w:rsidR="002207F2" w:rsidRPr="006367A9">
        <w:rPr>
          <w:rFonts w:eastAsia="標楷體"/>
          <w:bCs/>
          <w:szCs w:val="28"/>
        </w:rPr>
        <w:t>成果發表展示活動</w:t>
      </w:r>
    </w:p>
    <w:p w14:paraId="1E7E7FAD" w14:textId="7CDE066A" w:rsidR="002207F2" w:rsidRPr="006367A9" w:rsidRDefault="0043123B" w:rsidP="002207F2">
      <w:pPr>
        <w:pStyle w:val="ad"/>
        <w:autoSpaceDE w:val="0"/>
        <w:spacing w:line="440" w:lineRule="exact"/>
        <w:ind w:left="907"/>
        <w:rPr>
          <w:rFonts w:eastAsia="標楷體"/>
          <w:bCs/>
          <w:szCs w:val="28"/>
        </w:rPr>
      </w:pPr>
      <w:r w:rsidRPr="006367A9">
        <w:rPr>
          <w:rFonts w:eastAsia="標楷體"/>
          <w:bCs/>
          <w:szCs w:val="28"/>
        </w:rPr>
        <w:t>各縣市</w:t>
      </w:r>
      <w:r w:rsidR="002207F2" w:rsidRPr="006367A9">
        <w:rPr>
          <w:rFonts w:eastAsia="標楷體"/>
          <w:bCs/>
          <w:szCs w:val="28"/>
        </w:rPr>
        <w:t>須配合參與本部</w:t>
      </w:r>
      <w:r w:rsidR="00260E67" w:rsidRPr="006367A9">
        <w:rPr>
          <w:rFonts w:eastAsia="標楷體" w:hint="eastAsia"/>
          <w:bCs/>
          <w:szCs w:val="28"/>
        </w:rPr>
        <w:t>防災校園大會師或</w:t>
      </w:r>
      <w:r w:rsidR="002207F2" w:rsidRPr="006367A9">
        <w:rPr>
          <w:rFonts w:eastAsia="標楷體"/>
          <w:bCs/>
          <w:szCs w:val="28"/>
        </w:rPr>
        <w:t>相關防災校園成果評選</w:t>
      </w:r>
      <w:r w:rsidR="00C30803" w:rsidRPr="006367A9">
        <w:rPr>
          <w:rFonts w:eastAsia="標楷體"/>
          <w:bCs/>
          <w:szCs w:val="28"/>
        </w:rPr>
        <w:t>及</w:t>
      </w:r>
      <w:r w:rsidR="002207F2" w:rsidRPr="006367A9">
        <w:rPr>
          <w:rFonts w:eastAsia="標楷體"/>
          <w:bCs/>
          <w:szCs w:val="28"/>
        </w:rPr>
        <w:t>展示活動，並</w:t>
      </w:r>
      <w:r w:rsidR="00C30803" w:rsidRPr="006367A9">
        <w:rPr>
          <w:rFonts w:eastAsia="標楷體"/>
          <w:bCs/>
          <w:szCs w:val="28"/>
        </w:rPr>
        <w:t>依本部規劃呈現</w:t>
      </w:r>
      <w:r w:rsidR="002207F2" w:rsidRPr="006367A9">
        <w:rPr>
          <w:rFonts w:eastAsia="標楷體"/>
          <w:bCs/>
          <w:szCs w:val="28"/>
        </w:rPr>
        <w:t>防災教育推動成果。</w:t>
      </w:r>
    </w:p>
    <w:p w14:paraId="2FA7E09A" w14:textId="21D68DB0" w:rsidR="00F81C0F" w:rsidRPr="00A225B1" w:rsidRDefault="00655DE8" w:rsidP="00655DE8">
      <w:pPr>
        <w:pStyle w:val="ad"/>
        <w:numPr>
          <w:ilvl w:val="0"/>
          <w:numId w:val="1"/>
        </w:numPr>
        <w:autoSpaceDE w:val="0"/>
        <w:spacing w:line="440" w:lineRule="exact"/>
        <w:rPr>
          <w:rFonts w:eastAsia="標楷體"/>
          <w:bCs/>
          <w:szCs w:val="28"/>
        </w:rPr>
      </w:pPr>
      <w:r w:rsidRPr="00A225B1">
        <w:rPr>
          <w:rFonts w:eastAsia="標楷體" w:hint="eastAsia"/>
          <w:bCs/>
          <w:szCs w:val="28"/>
        </w:rPr>
        <w:t>配合行政院原子能委員會辦理輻射災害疏散演練計畫（基隆市、新北市、屏東縣）。</w:t>
      </w:r>
    </w:p>
    <w:p w14:paraId="75F4D3A8" w14:textId="3385D0CC" w:rsidR="00D91255" w:rsidRPr="006367A9" w:rsidRDefault="00D91255" w:rsidP="00D91255">
      <w:pPr>
        <w:pStyle w:val="ad"/>
        <w:numPr>
          <w:ilvl w:val="0"/>
          <w:numId w:val="1"/>
        </w:numPr>
        <w:autoSpaceDE w:val="0"/>
        <w:spacing w:line="440" w:lineRule="exact"/>
        <w:rPr>
          <w:rFonts w:eastAsia="標楷體"/>
          <w:bCs/>
          <w:szCs w:val="28"/>
        </w:rPr>
      </w:pPr>
      <w:r w:rsidRPr="006367A9">
        <w:rPr>
          <w:rFonts w:eastAsia="標楷體"/>
          <w:bCs/>
          <w:szCs w:val="28"/>
        </w:rPr>
        <w:t>其他創新措施與精進作為</w:t>
      </w:r>
      <w:r w:rsidR="003B4ABC" w:rsidRPr="006367A9">
        <w:rPr>
          <w:rFonts w:eastAsia="標楷體"/>
          <w:bCs/>
          <w:szCs w:val="28"/>
        </w:rPr>
        <w:t>（</w:t>
      </w:r>
      <w:r w:rsidR="009A3CCE" w:rsidRPr="006367A9">
        <w:rPr>
          <w:rFonts w:eastAsia="標楷體"/>
          <w:bCs/>
          <w:szCs w:val="28"/>
        </w:rPr>
        <w:t>可自行選擇是否提出申請</w:t>
      </w:r>
      <w:r w:rsidR="003B4ABC" w:rsidRPr="006367A9">
        <w:rPr>
          <w:rFonts w:eastAsia="標楷體"/>
          <w:bCs/>
          <w:szCs w:val="28"/>
        </w:rPr>
        <w:t>）：</w:t>
      </w:r>
    </w:p>
    <w:p w14:paraId="4C68BCA1" w14:textId="5B0F8DFB" w:rsidR="003B4ABC" w:rsidRPr="006367A9" w:rsidRDefault="009A3CCE" w:rsidP="00382467">
      <w:pPr>
        <w:pStyle w:val="ac"/>
        <w:numPr>
          <w:ilvl w:val="0"/>
          <w:numId w:val="25"/>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無預警演練</w:t>
      </w:r>
      <w:r w:rsidR="003B4ABC" w:rsidRPr="006367A9">
        <w:rPr>
          <w:rFonts w:ascii="Times New Roman" w:eastAsia="標楷體" w:hAnsi="Times New Roman"/>
          <w:bCs/>
          <w:sz w:val="28"/>
          <w:szCs w:val="28"/>
        </w:rPr>
        <w:t>：</w:t>
      </w:r>
      <w:r w:rsidR="00F07E19" w:rsidRPr="006367A9">
        <w:rPr>
          <w:rFonts w:ascii="Times New Roman" w:eastAsia="標楷體" w:hAnsi="Times New Roman"/>
          <w:bCs/>
          <w:sz w:val="28"/>
          <w:szCs w:val="28"/>
        </w:rPr>
        <w:t>依據本部公告之辦理方案</w:t>
      </w:r>
      <w:r w:rsidR="00882400" w:rsidRPr="006367A9">
        <w:rPr>
          <w:rFonts w:ascii="Times New Roman" w:eastAsia="標楷體" w:hAnsi="Times New Roman"/>
          <w:bCs/>
          <w:sz w:val="28"/>
          <w:szCs w:val="28"/>
        </w:rPr>
        <w:t>，</w:t>
      </w:r>
      <w:r w:rsidR="00F07E19" w:rsidRPr="006367A9">
        <w:rPr>
          <w:rFonts w:ascii="Times New Roman" w:eastAsia="標楷體" w:hAnsi="Times New Roman"/>
          <w:bCs/>
          <w:sz w:val="28"/>
          <w:szCs w:val="28"/>
        </w:rPr>
        <w:t>擬定無預警演練實施計畫（包含</w:t>
      </w:r>
      <w:r w:rsidR="0087528C" w:rsidRPr="006367A9">
        <w:rPr>
          <w:rFonts w:ascii="Times New Roman" w:eastAsia="標楷體" w:hAnsi="Times New Roman"/>
          <w:bCs/>
          <w:sz w:val="28"/>
          <w:szCs w:val="28"/>
        </w:rPr>
        <w:t>抽選學校機制</w:t>
      </w:r>
      <w:r w:rsidR="00F07E19" w:rsidRPr="006367A9">
        <w:rPr>
          <w:rFonts w:ascii="Times New Roman" w:eastAsia="標楷體" w:hAnsi="Times New Roman"/>
          <w:bCs/>
          <w:sz w:val="28"/>
          <w:szCs w:val="28"/>
        </w:rPr>
        <w:t>等）</w:t>
      </w:r>
      <w:r w:rsidR="0087528C" w:rsidRPr="006367A9">
        <w:rPr>
          <w:rFonts w:ascii="Times New Roman" w:eastAsia="標楷體" w:hAnsi="Times New Roman"/>
          <w:bCs/>
          <w:sz w:val="28"/>
          <w:szCs w:val="28"/>
        </w:rPr>
        <w:t>，邀請具災害管理專長之專家學者至少</w:t>
      </w:r>
      <w:r w:rsidR="0087528C" w:rsidRPr="006367A9">
        <w:rPr>
          <w:rFonts w:ascii="Times New Roman" w:eastAsia="標楷體" w:hAnsi="Times New Roman"/>
          <w:bCs/>
          <w:sz w:val="28"/>
          <w:szCs w:val="28"/>
        </w:rPr>
        <w:t>2</w:t>
      </w:r>
      <w:r w:rsidR="00CA16DC" w:rsidRPr="006367A9">
        <w:rPr>
          <w:rFonts w:ascii="Times New Roman" w:eastAsia="標楷體" w:hAnsi="Times New Roman"/>
          <w:bCs/>
          <w:sz w:val="28"/>
          <w:szCs w:val="28"/>
        </w:rPr>
        <w:t>名</w:t>
      </w:r>
      <w:r w:rsidR="0087528C" w:rsidRPr="006367A9">
        <w:rPr>
          <w:rFonts w:ascii="Times New Roman" w:eastAsia="標楷體" w:hAnsi="Times New Roman"/>
          <w:bCs/>
          <w:sz w:val="28"/>
          <w:szCs w:val="28"/>
        </w:rPr>
        <w:t>到校針對本部公告之</w:t>
      </w:r>
      <w:r w:rsidR="003B4ABC" w:rsidRPr="006367A9">
        <w:rPr>
          <w:rFonts w:ascii="Times New Roman" w:eastAsia="標楷體" w:hAnsi="Times New Roman"/>
          <w:bCs/>
          <w:sz w:val="28"/>
          <w:szCs w:val="28"/>
        </w:rPr>
        <w:t>項目</w:t>
      </w:r>
      <w:r w:rsidR="0087528C" w:rsidRPr="006367A9">
        <w:rPr>
          <w:rFonts w:ascii="Times New Roman" w:eastAsia="標楷體" w:hAnsi="Times New Roman"/>
          <w:bCs/>
          <w:sz w:val="28"/>
          <w:szCs w:val="28"/>
        </w:rPr>
        <w:t>進行評核，並於演練後辦理檢討會議，各校檢討會議紀錄應報部備查</w:t>
      </w:r>
      <w:r w:rsidR="003B4ABC" w:rsidRPr="006367A9">
        <w:rPr>
          <w:rFonts w:ascii="Times New Roman" w:eastAsia="標楷體" w:hAnsi="Times New Roman"/>
          <w:bCs/>
          <w:sz w:val="28"/>
          <w:szCs w:val="28"/>
        </w:rPr>
        <w:t>，</w:t>
      </w:r>
      <w:r w:rsidR="0087528C" w:rsidRPr="006367A9">
        <w:rPr>
          <w:rFonts w:ascii="Times New Roman" w:eastAsia="標楷體" w:hAnsi="Times New Roman"/>
          <w:bCs/>
          <w:sz w:val="28"/>
          <w:szCs w:val="28"/>
        </w:rPr>
        <w:t>俾利</w:t>
      </w:r>
      <w:r w:rsidR="003B4ABC" w:rsidRPr="006367A9">
        <w:rPr>
          <w:rFonts w:ascii="Times New Roman" w:eastAsia="標楷體" w:hAnsi="Times New Roman"/>
          <w:bCs/>
          <w:sz w:val="28"/>
          <w:szCs w:val="28"/>
        </w:rPr>
        <w:t>了解學校教職員工生對於突發性災害的即時應</w:t>
      </w:r>
      <w:r w:rsidR="00882400" w:rsidRPr="006367A9">
        <w:rPr>
          <w:rFonts w:ascii="Times New Roman" w:eastAsia="標楷體" w:hAnsi="Times New Roman"/>
          <w:bCs/>
          <w:sz w:val="28"/>
          <w:szCs w:val="28"/>
        </w:rPr>
        <w:t>變作為</w:t>
      </w:r>
      <w:r w:rsidR="003B4ABC" w:rsidRPr="006367A9">
        <w:rPr>
          <w:rFonts w:ascii="Times New Roman" w:eastAsia="標楷體" w:hAnsi="Times New Roman"/>
          <w:bCs/>
          <w:sz w:val="28"/>
          <w:szCs w:val="28"/>
        </w:rPr>
        <w:t>與</w:t>
      </w:r>
      <w:r w:rsidR="00882400" w:rsidRPr="006367A9">
        <w:rPr>
          <w:rFonts w:ascii="Times New Roman" w:eastAsia="標楷體" w:hAnsi="Times New Roman"/>
          <w:bCs/>
          <w:sz w:val="28"/>
          <w:szCs w:val="28"/>
        </w:rPr>
        <w:t>組織</w:t>
      </w:r>
      <w:r w:rsidR="003B4ABC" w:rsidRPr="006367A9">
        <w:rPr>
          <w:rFonts w:ascii="Times New Roman" w:eastAsia="標楷體" w:hAnsi="Times New Roman"/>
          <w:bCs/>
          <w:sz w:val="28"/>
          <w:szCs w:val="28"/>
        </w:rPr>
        <w:t>運作</w:t>
      </w:r>
      <w:r w:rsidR="00882400" w:rsidRPr="006367A9">
        <w:rPr>
          <w:rFonts w:ascii="Times New Roman" w:eastAsia="標楷體" w:hAnsi="Times New Roman"/>
          <w:bCs/>
          <w:sz w:val="28"/>
          <w:szCs w:val="28"/>
        </w:rPr>
        <w:t>情形</w:t>
      </w:r>
      <w:r w:rsidR="003B4ABC" w:rsidRPr="006367A9">
        <w:rPr>
          <w:rFonts w:ascii="Times New Roman" w:eastAsia="標楷體" w:hAnsi="Times New Roman"/>
          <w:bCs/>
          <w:sz w:val="28"/>
          <w:szCs w:val="28"/>
        </w:rPr>
        <w:t>，藉以</w:t>
      </w:r>
      <w:r w:rsidR="00882400" w:rsidRPr="006367A9">
        <w:rPr>
          <w:rFonts w:ascii="Times New Roman" w:eastAsia="標楷體" w:hAnsi="Times New Roman"/>
          <w:bCs/>
          <w:sz w:val="28"/>
          <w:szCs w:val="28"/>
        </w:rPr>
        <w:t>檢視</w:t>
      </w:r>
      <w:r w:rsidR="003B4ABC" w:rsidRPr="006367A9">
        <w:rPr>
          <w:rFonts w:ascii="Times New Roman" w:eastAsia="標楷體" w:hAnsi="Times New Roman"/>
          <w:bCs/>
          <w:sz w:val="28"/>
          <w:szCs w:val="28"/>
        </w:rPr>
        <w:t>學校面對災害的實際作為</w:t>
      </w:r>
      <w:r w:rsidR="00882400" w:rsidRPr="006367A9">
        <w:rPr>
          <w:rFonts w:ascii="Times New Roman" w:eastAsia="標楷體" w:hAnsi="Times New Roman"/>
          <w:bCs/>
          <w:sz w:val="28"/>
          <w:szCs w:val="28"/>
        </w:rPr>
        <w:t>，並進行必要之調整</w:t>
      </w:r>
      <w:r w:rsidR="003B4ABC" w:rsidRPr="006367A9">
        <w:rPr>
          <w:rFonts w:ascii="Times New Roman" w:eastAsia="標楷體" w:hAnsi="Times New Roman"/>
          <w:bCs/>
          <w:sz w:val="28"/>
          <w:szCs w:val="28"/>
        </w:rPr>
        <w:t>。</w:t>
      </w:r>
    </w:p>
    <w:p w14:paraId="4222B2F3" w14:textId="3B5819F2" w:rsidR="00A360F6" w:rsidRPr="008C1CC8" w:rsidRDefault="00A360F6" w:rsidP="00D74761">
      <w:pPr>
        <w:pStyle w:val="ac"/>
        <w:numPr>
          <w:ilvl w:val="0"/>
          <w:numId w:val="25"/>
        </w:numPr>
        <w:autoSpaceDE w:val="0"/>
        <w:spacing w:line="440" w:lineRule="exact"/>
        <w:ind w:left="1276" w:hanging="709"/>
        <w:jc w:val="both"/>
        <w:rPr>
          <w:rFonts w:ascii="Times New Roman" w:eastAsia="標楷體" w:hAnsi="Times New Roman"/>
          <w:bCs/>
          <w:color w:val="FF0000"/>
          <w:sz w:val="28"/>
          <w:szCs w:val="28"/>
        </w:rPr>
      </w:pPr>
      <w:r w:rsidRPr="008C1CC8">
        <w:rPr>
          <w:rFonts w:ascii="Times New Roman" w:eastAsia="標楷體" w:hAnsi="Times New Roman" w:hint="eastAsia"/>
          <w:bCs/>
          <w:color w:val="FF0000"/>
          <w:sz w:val="28"/>
          <w:szCs w:val="28"/>
        </w:rPr>
        <w:t>幼兒園防災親子共學活動</w:t>
      </w:r>
      <w:r w:rsidRPr="008C1CC8">
        <w:rPr>
          <w:rFonts w:ascii="Times New Roman" w:eastAsia="標楷體" w:hAnsi="Times New Roman"/>
          <w:bCs/>
          <w:color w:val="FF0000"/>
          <w:sz w:val="28"/>
          <w:szCs w:val="28"/>
        </w:rPr>
        <w:t>：</w:t>
      </w:r>
      <w:r w:rsidR="008C1CC8" w:rsidRPr="008C1CC8">
        <w:rPr>
          <w:rFonts w:ascii="Times New Roman" w:eastAsia="標楷體" w:hAnsi="Times New Roman" w:hint="eastAsia"/>
          <w:bCs/>
          <w:color w:val="FF0000"/>
          <w:sz w:val="28"/>
          <w:szCs w:val="28"/>
          <w:highlight w:val="yellow"/>
        </w:rPr>
        <w:t>幼兒園防災親師交流，於學期活動規劃融入防災議題，深化親子防災意識，提升居家環境安全；防災親子共學活動</w:t>
      </w:r>
      <w:r w:rsidR="008C1CC8" w:rsidRPr="008C1CC8">
        <w:rPr>
          <w:rFonts w:ascii="Times New Roman" w:eastAsia="標楷體" w:hAnsi="Times New Roman"/>
          <w:bCs/>
          <w:color w:val="FF0000"/>
          <w:sz w:val="28"/>
          <w:szCs w:val="28"/>
          <w:highlight w:val="yellow"/>
        </w:rPr>
        <w:t>：</w:t>
      </w:r>
      <w:r w:rsidR="008C1CC8" w:rsidRPr="008C1CC8">
        <w:rPr>
          <w:rFonts w:ascii="Times New Roman" w:eastAsia="標楷體" w:hAnsi="Times New Roman" w:hint="eastAsia"/>
          <w:bCs/>
          <w:color w:val="FF0000"/>
          <w:sz w:val="28"/>
          <w:szCs w:val="28"/>
          <w:highlight w:val="yellow"/>
        </w:rPr>
        <w:t>親子遊學、親子共讀、親子遊戲，結合親子日或相關課程活動辦理防災親子共學活動。</w:t>
      </w:r>
      <w:r w:rsidR="008C1CC8" w:rsidRPr="008C1CC8">
        <w:rPr>
          <w:rFonts w:ascii="Times New Roman" w:eastAsia="標楷體" w:hAnsi="Times New Roman"/>
          <w:bCs/>
          <w:color w:val="FF0000"/>
          <w:sz w:val="28"/>
          <w:szCs w:val="28"/>
        </w:rPr>
        <w:t xml:space="preserve"> </w:t>
      </w:r>
    </w:p>
    <w:p w14:paraId="7D382D05" w14:textId="75B1D419" w:rsidR="00D91255" w:rsidRDefault="002D7FBA" w:rsidP="00382467">
      <w:pPr>
        <w:pStyle w:val="ac"/>
        <w:numPr>
          <w:ilvl w:val="0"/>
          <w:numId w:val="25"/>
        </w:numPr>
        <w:autoSpaceDE w:val="0"/>
        <w:spacing w:line="440" w:lineRule="exact"/>
        <w:ind w:left="1276" w:hanging="709"/>
        <w:rPr>
          <w:rFonts w:ascii="Times New Roman" w:eastAsia="標楷體" w:hAnsi="Times New Roman"/>
          <w:bCs/>
          <w:sz w:val="28"/>
          <w:szCs w:val="28"/>
        </w:rPr>
      </w:pPr>
      <w:r w:rsidRPr="006367A9">
        <w:rPr>
          <w:rFonts w:ascii="Times New Roman" w:eastAsia="標楷體" w:hAnsi="Times New Roman"/>
          <w:bCs/>
          <w:sz w:val="28"/>
          <w:szCs w:val="28"/>
        </w:rPr>
        <w:t>其他創新措施</w:t>
      </w:r>
      <w:r w:rsidR="004C3B5A" w:rsidRPr="006367A9">
        <w:rPr>
          <w:rFonts w:ascii="Times New Roman" w:eastAsia="標楷體" w:hAnsi="Times New Roman"/>
          <w:bCs/>
          <w:sz w:val="28"/>
          <w:szCs w:val="28"/>
        </w:rPr>
        <w:t>：</w:t>
      </w:r>
      <w:r w:rsidR="00DB1F5E" w:rsidRPr="006367A9">
        <w:rPr>
          <w:rFonts w:ascii="Times New Roman" w:eastAsia="標楷體" w:hAnsi="Times New Roman"/>
          <w:bCs/>
          <w:sz w:val="28"/>
          <w:szCs w:val="28"/>
        </w:rPr>
        <w:t>依據縣市災害潛勢分析、</w:t>
      </w:r>
      <w:r w:rsidRPr="006367A9">
        <w:rPr>
          <w:rFonts w:ascii="Times New Roman" w:eastAsia="標楷體" w:hAnsi="Times New Roman"/>
          <w:bCs/>
          <w:sz w:val="28"/>
          <w:szCs w:val="28"/>
        </w:rPr>
        <w:t>近來歷史災害情形</w:t>
      </w:r>
      <w:r w:rsidR="00DB1F5E" w:rsidRPr="006367A9">
        <w:rPr>
          <w:rFonts w:ascii="Times New Roman" w:eastAsia="標楷體" w:hAnsi="Times New Roman"/>
          <w:bCs/>
          <w:sz w:val="28"/>
          <w:szCs w:val="28"/>
        </w:rPr>
        <w:t>或結合縣市</w:t>
      </w:r>
      <w:r w:rsidR="009E460B" w:rsidRPr="006367A9">
        <w:rPr>
          <w:rFonts w:ascii="Times New Roman" w:eastAsia="標楷體" w:hAnsi="Times New Roman"/>
          <w:bCs/>
          <w:sz w:val="28"/>
          <w:szCs w:val="28"/>
        </w:rPr>
        <w:t>及輔導團欲發展之</w:t>
      </w:r>
      <w:r w:rsidR="00DB1F5E" w:rsidRPr="006367A9">
        <w:rPr>
          <w:rFonts w:ascii="Times New Roman" w:eastAsia="標楷體" w:hAnsi="Times New Roman"/>
          <w:bCs/>
          <w:sz w:val="28"/>
          <w:szCs w:val="28"/>
        </w:rPr>
        <w:t>特色</w:t>
      </w:r>
      <w:r w:rsidR="009E460B" w:rsidRPr="006367A9">
        <w:rPr>
          <w:rFonts w:ascii="Times New Roman" w:eastAsia="標楷體" w:hAnsi="Times New Roman"/>
          <w:bCs/>
          <w:sz w:val="28"/>
          <w:szCs w:val="28"/>
        </w:rPr>
        <w:t>，</w:t>
      </w:r>
      <w:r w:rsidRPr="006367A9">
        <w:rPr>
          <w:rFonts w:ascii="Times New Roman" w:eastAsia="標楷體" w:hAnsi="Times New Roman"/>
          <w:bCs/>
          <w:sz w:val="28"/>
          <w:szCs w:val="28"/>
        </w:rPr>
        <w:t>自行提出其他創新措施與精進作為。</w:t>
      </w:r>
    </w:p>
    <w:p w14:paraId="24A9A2D3" w14:textId="36B17968" w:rsidR="00F81C0F" w:rsidRPr="00A225B1" w:rsidRDefault="002F3A83" w:rsidP="00382467">
      <w:pPr>
        <w:pStyle w:val="ac"/>
        <w:numPr>
          <w:ilvl w:val="0"/>
          <w:numId w:val="25"/>
        </w:numPr>
        <w:autoSpaceDE w:val="0"/>
        <w:spacing w:line="440" w:lineRule="exact"/>
        <w:ind w:left="1276" w:hanging="709"/>
        <w:rPr>
          <w:rFonts w:ascii="Times New Roman" w:eastAsia="標楷體" w:hAnsi="Times New Roman"/>
          <w:bCs/>
          <w:sz w:val="28"/>
          <w:szCs w:val="28"/>
        </w:rPr>
      </w:pPr>
      <w:r w:rsidRPr="00A225B1">
        <w:rPr>
          <w:rFonts w:eastAsia="標楷體" w:hint="eastAsia"/>
          <w:bCs/>
          <w:sz w:val="28"/>
          <w:szCs w:val="28"/>
        </w:rPr>
        <w:t>申請</w:t>
      </w:r>
      <w:r w:rsidRPr="00A225B1">
        <w:rPr>
          <w:rFonts w:eastAsia="標楷體"/>
          <w:bCs/>
          <w:sz w:val="28"/>
          <w:szCs w:val="28"/>
        </w:rPr>
        <w:t>其他創新措施與精進作為</w:t>
      </w:r>
      <w:r w:rsidRPr="00A225B1">
        <w:rPr>
          <w:rFonts w:eastAsia="標楷體" w:hint="eastAsia"/>
          <w:bCs/>
          <w:sz w:val="28"/>
          <w:szCs w:val="28"/>
        </w:rPr>
        <w:t>，</w:t>
      </w:r>
      <w:r w:rsidR="00655DE8" w:rsidRPr="00A225B1">
        <w:rPr>
          <w:rFonts w:ascii="Times New Roman" w:eastAsia="標楷體" w:hAnsi="Times New Roman" w:hint="eastAsia"/>
          <w:bCs/>
          <w:sz w:val="28"/>
          <w:szCs w:val="28"/>
        </w:rPr>
        <w:t>應擬定</w:t>
      </w:r>
      <w:r w:rsidR="00F81C0F" w:rsidRPr="00A225B1">
        <w:rPr>
          <w:rFonts w:ascii="Times New Roman" w:eastAsia="標楷體" w:hAnsi="Times New Roman" w:hint="eastAsia"/>
          <w:bCs/>
          <w:sz w:val="28"/>
          <w:szCs w:val="28"/>
        </w:rPr>
        <w:t>子計畫</w:t>
      </w:r>
      <w:r w:rsidR="00655DE8" w:rsidRPr="00A225B1">
        <w:rPr>
          <w:rFonts w:ascii="Times New Roman" w:eastAsia="標楷體" w:hAnsi="Times New Roman" w:hint="eastAsia"/>
          <w:bCs/>
          <w:sz w:val="28"/>
          <w:szCs w:val="28"/>
        </w:rPr>
        <w:t>報本部審查，子計畫內容</w:t>
      </w:r>
      <w:r w:rsidR="00F81C0F" w:rsidRPr="00A225B1">
        <w:rPr>
          <w:rFonts w:ascii="Times New Roman" w:eastAsia="標楷體" w:hAnsi="Times New Roman" w:hint="eastAsia"/>
          <w:bCs/>
          <w:sz w:val="28"/>
          <w:szCs w:val="28"/>
        </w:rPr>
        <w:t>架</w:t>
      </w:r>
      <w:r w:rsidR="00F81C0F" w:rsidRPr="00A225B1">
        <w:rPr>
          <w:rFonts w:ascii="Times New Roman" w:eastAsia="標楷體" w:hAnsi="Times New Roman" w:hint="eastAsia"/>
          <w:bCs/>
          <w:sz w:val="28"/>
          <w:szCs w:val="28"/>
        </w:rPr>
        <w:lastRenderedPageBreak/>
        <w:t>構</w:t>
      </w:r>
      <w:r w:rsidR="00655DE8" w:rsidRPr="00A225B1">
        <w:rPr>
          <w:rFonts w:ascii="Times New Roman" w:eastAsia="標楷體" w:hAnsi="Times New Roman" w:hint="eastAsia"/>
          <w:bCs/>
          <w:sz w:val="28"/>
          <w:szCs w:val="28"/>
        </w:rPr>
        <w:t>應包含：依據、目的、對象、辦理方式、預期成果、</w:t>
      </w:r>
      <w:r w:rsidR="00F81C0F" w:rsidRPr="00A225B1">
        <w:rPr>
          <w:rFonts w:ascii="Times New Roman" w:eastAsia="標楷體" w:hAnsi="Times New Roman" w:hint="eastAsia"/>
          <w:bCs/>
          <w:sz w:val="28"/>
          <w:szCs w:val="28"/>
        </w:rPr>
        <w:t>後續推廣效益</w:t>
      </w:r>
      <w:r w:rsidR="00BE2F41" w:rsidRPr="00A225B1">
        <w:rPr>
          <w:rFonts w:ascii="Times New Roman" w:eastAsia="標楷體" w:hAnsi="Times New Roman" w:hint="eastAsia"/>
          <w:bCs/>
          <w:sz w:val="28"/>
          <w:szCs w:val="28"/>
        </w:rPr>
        <w:t>及</w:t>
      </w:r>
      <w:r w:rsidR="00655DE8" w:rsidRPr="00A225B1">
        <w:rPr>
          <w:rFonts w:ascii="Times New Roman" w:eastAsia="標楷體" w:hAnsi="Times New Roman" w:hint="eastAsia"/>
          <w:bCs/>
          <w:sz w:val="28"/>
          <w:szCs w:val="28"/>
        </w:rPr>
        <w:t>經</w:t>
      </w:r>
      <w:r w:rsidR="00BE2F41" w:rsidRPr="00A225B1">
        <w:rPr>
          <w:rFonts w:ascii="Times New Roman" w:eastAsia="標楷體" w:hAnsi="Times New Roman" w:hint="eastAsia"/>
          <w:bCs/>
          <w:sz w:val="28"/>
          <w:szCs w:val="28"/>
        </w:rPr>
        <w:t>費等，得納入其他章節補充相關內容</w:t>
      </w:r>
      <w:r w:rsidR="00655DE8" w:rsidRPr="00A225B1">
        <w:rPr>
          <w:rFonts w:ascii="Times New Roman" w:eastAsia="標楷體" w:hAnsi="Times New Roman" w:hint="eastAsia"/>
          <w:bCs/>
          <w:sz w:val="28"/>
          <w:szCs w:val="28"/>
        </w:rPr>
        <w:t>。</w:t>
      </w:r>
    </w:p>
    <w:p w14:paraId="0CD5DD37" w14:textId="30F4A7E2" w:rsidR="00121341" w:rsidRPr="006367A9" w:rsidRDefault="00AF6050" w:rsidP="00D824C9">
      <w:pPr>
        <w:pStyle w:val="ad"/>
        <w:widowControl/>
        <w:spacing w:line="400" w:lineRule="exact"/>
        <w:ind w:left="1106" w:hanging="868"/>
        <w:rPr>
          <w:rFonts w:eastAsia="標楷體"/>
        </w:rPr>
      </w:pPr>
      <w:r w:rsidRPr="006367A9">
        <w:rPr>
          <w:rFonts w:eastAsia="標楷體"/>
        </w:rPr>
        <w:t>（二）</w:t>
      </w:r>
      <w:r w:rsidR="0094626F" w:rsidRPr="006367A9">
        <w:rPr>
          <w:rFonts w:eastAsia="標楷體"/>
        </w:rPr>
        <w:t>有關受輔導學校執行</w:t>
      </w:r>
      <w:r w:rsidR="00121341" w:rsidRPr="006367A9">
        <w:rPr>
          <w:rFonts w:eastAsia="標楷體"/>
        </w:rPr>
        <w:t>防災校園基礎</w:t>
      </w:r>
      <w:r w:rsidR="0094626F" w:rsidRPr="006367A9">
        <w:rPr>
          <w:rFonts w:eastAsia="標楷體"/>
        </w:rPr>
        <w:t>防災工作</w:t>
      </w:r>
      <w:r w:rsidR="00121341" w:rsidRPr="006367A9">
        <w:rPr>
          <w:rFonts w:eastAsia="標楷體"/>
        </w:rPr>
        <w:t>，</w:t>
      </w:r>
      <w:r w:rsidR="0094626F" w:rsidRPr="006367A9">
        <w:rPr>
          <w:rFonts w:eastAsia="標楷體"/>
        </w:rPr>
        <w:t>縣市</w:t>
      </w:r>
      <w:r w:rsidR="00121341" w:rsidRPr="006367A9">
        <w:rPr>
          <w:rFonts w:eastAsia="標楷體"/>
        </w:rPr>
        <w:t>應針對下列項目進行輔導：</w:t>
      </w:r>
    </w:p>
    <w:p w14:paraId="0A3CA7A4" w14:textId="23146329" w:rsidR="00121341" w:rsidRPr="006367A9" w:rsidRDefault="003F1B66" w:rsidP="004D44C7">
      <w:pPr>
        <w:pStyle w:val="ad"/>
        <w:numPr>
          <w:ilvl w:val="0"/>
          <w:numId w:val="32"/>
        </w:numPr>
        <w:autoSpaceDE w:val="0"/>
        <w:spacing w:line="440" w:lineRule="exact"/>
        <w:rPr>
          <w:rFonts w:eastAsia="標楷體"/>
          <w:bCs/>
          <w:szCs w:val="28"/>
        </w:rPr>
      </w:pPr>
      <w:r w:rsidRPr="006367A9">
        <w:rPr>
          <w:rFonts w:eastAsia="標楷體"/>
          <w:bCs/>
          <w:szCs w:val="28"/>
        </w:rPr>
        <w:t>執行</w:t>
      </w:r>
      <w:r w:rsidR="00121341" w:rsidRPr="006367A9">
        <w:rPr>
          <w:rFonts w:eastAsia="標楷體"/>
          <w:bCs/>
          <w:szCs w:val="28"/>
        </w:rPr>
        <w:t>防災校園</w:t>
      </w:r>
      <w:r w:rsidR="005419A1" w:rsidRPr="006367A9">
        <w:rPr>
          <w:rFonts w:eastAsia="標楷體" w:hint="eastAsia"/>
          <w:bCs/>
          <w:szCs w:val="28"/>
        </w:rPr>
        <w:t>基礎</w:t>
      </w:r>
      <w:r w:rsidR="00596225" w:rsidRPr="006367A9">
        <w:rPr>
          <w:rFonts w:eastAsia="標楷體"/>
          <w:bCs/>
          <w:szCs w:val="28"/>
        </w:rPr>
        <w:t>防災工作</w:t>
      </w:r>
    </w:p>
    <w:p w14:paraId="53F7F2CD" w14:textId="1C850C22" w:rsidR="00121341" w:rsidRPr="006367A9" w:rsidRDefault="00121341" w:rsidP="004D44C7">
      <w:pPr>
        <w:pStyle w:val="ac"/>
        <w:numPr>
          <w:ilvl w:val="1"/>
          <w:numId w:val="26"/>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組成校園災害防救組織與運作：校園災害防救組織由校長擔任召集人，分成平時作業與災時任務，須納入所有教職人員（含科任、代課、職工等）。平時作業以業務屬性為導向，依據各處室業務執掌統籌辦理，並定期檢視；災時應</w:t>
      </w:r>
      <w:r w:rsidR="0094626F" w:rsidRPr="006367A9">
        <w:rPr>
          <w:rFonts w:ascii="Times New Roman" w:eastAsia="標楷體" w:hAnsi="Times New Roman"/>
          <w:bCs/>
          <w:sz w:val="28"/>
          <w:szCs w:val="28"/>
        </w:rPr>
        <w:t>啟動緊</w:t>
      </w:r>
      <w:r w:rsidRPr="006367A9">
        <w:rPr>
          <w:rFonts w:ascii="Times New Roman" w:eastAsia="標楷體" w:hAnsi="Times New Roman"/>
          <w:bCs/>
          <w:sz w:val="28"/>
          <w:szCs w:val="28"/>
        </w:rPr>
        <w:t>急應變小組，由校長擔任指揮官統籌指揮決策。</w:t>
      </w:r>
    </w:p>
    <w:p w14:paraId="6A2A9376" w14:textId="7A387FAA" w:rsidR="00121341" w:rsidRPr="006367A9" w:rsidRDefault="00121341" w:rsidP="004D44C7">
      <w:pPr>
        <w:pStyle w:val="ac"/>
        <w:numPr>
          <w:ilvl w:val="1"/>
          <w:numId w:val="26"/>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進行校園環境調查及在地化災害潛勢檢核：學校應進行校園環境調查，項目包含地理位置、學校基本資料、環境概況、校內各建物之平面配置、</w:t>
      </w:r>
      <w:r w:rsidR="003F1B66" w:rsidRPr="006367A9">
        <w:rPr>
          <w:rFonts w:ascii="Times New Roman" w:eastAsia="標楷體" w:hAnsi="Times New Roman"/>
          <w:bCs/>
          <w:sz w:val="28"/>
          <w:szCs w:val="28"/>
        </w:rPr>
        <w:t>防</w:t>
      </w:r>
      <w:r w:rsidRPr="006367A9">
        <w:rPr>
          <w:rFonts w:ascii="Times New Roman" w:eastAsia="標楷體" w:hAnsi="Times New Roman"/>
          <w:bCs/>
          <w:sz w:val="28"/>
          <w:szCs w:val="28"/>
        </w:rPr>
        <w:t>救災設備器材配置及校內曾發生之災害事件及災害特性分析，並對校園儀器、設備、建築物及設施進行危險評估</w:t>
      </w:r>
      <w:r w:rsidR="003F1B66" w:rsidRPr="006367A9">
        <w:rPr>
          <w:rFonts w:ascii="Times New Roman" w:eastAsia="標楷體" w:hAnsi="Times New Roman"/>
          <w:bCs/>
          <w:sz w:val="28"/>
          <w:szCs w:val="28"/>
        </w:rPr>
        <w:t>，</w:t>
      </w:r>
      <w:r w:rsidRPr="006367A9">
        <w:rPr>
          <w:rFonts w:ascii="Times New Roman" w:eastAsia="標楷體" w:hAnsi="Times New Roman"/>
          <w:bCs/>
          <w:sz w:val="28"/>
          <w:szCs w:val="28"/>
        </w:rPr>
        <w:t>並將危險</w:t>
      </w:r>
      <w:r w:rsidR="0094626F" w:rsidRPr="006367A9">
        <w:rPr>
          <w:rFonts w:ascii="Times New Roman" w:eastAsia="標楷體" w:hAnsi="Times New Roman"/>
          <w:bCs/>
          <w:sz w:val="28"/>
          <w:szCs w:val="28"/>
        </w:rPr>
        <w:t>之</w:t>
      </w:r>
      <w:r w:rsidRPr="006367A9">
        <w:rPr>
          <w:rFonts w:ascii="Times New Roman" w:eastAsia="標楷體" w:hAnsi="Times New Roman"/>
          <w:bCs/>
          <w:sz w:val="28"/>
          <w:szCs w:val="28"/>
        </w:rPr>
        <w:t>項目進行改善。關於災害潛勢調查，得運用本部「防災教育資訊網」，以檢視釐清學校災害潛勢情形。</w:t>
      </w:r>
    </w:p>
    <w:p w14:paraId="7E6812C5" w14:textId="77777777" w:rsidR="00121341" w:rsidRPr="006367A9" w:rsidRDefault="00121341" w:rsidP="004D44C7">
      <w:pPr>
        <w:pStyle w:val="ac"/>
        <w:numPr>
          <w:ilvl w:val="1"/>
          <w:numId w:val="26"/>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製作防災地圖：參考本部校園防災地圖繪製作業說明，各校應繪製因應地震災害之防災地圖，其他災害以標示因應原則為主。地圖應呈現周邊環境、疏散避難方向之引導、安全避難處所或安全地點，以及顯示出現有防救災相關資源等相關訊息，製作看板、海報設置於明顯位置，且依據踏勘結果定期檢討修訂。</w:t>
      </w:r>
    </w:p>
    <w:p w14:paraId="79A507E6" w14:textId="77777777" w:rsidR="00121341" w:rsidRPr="006367A9" w:rsidRDefault="00121341" w:rsidP="004D44C7">
      <w:pPr>
        <w:pStyle w:val="ac"/>
        <w:numPr>
          <w:ilvl w:val="1"/>
          <w:numId w:val="26"/>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編修校園災害防救計畫：學校應參考本部公告之「校園災害防救計畫」，結合校內行政人員、教師及學生，共同研擬符合學校現況之校園災害防救計畫。</w:t>
      </w:r>
    </w:p>
    <w:p w14:paraId="4B2CF7F8" w14:textId="77777777" w:rsidR="00121341" w:rsidRPr="006367A9" w:rsidRDefault="00121341" w:rsidP="004D44C7">
      <w:pPr>
        <w:pStyle w:val="ac"/>
        <w:numPr>
          <w:ilvl w:val="1"/>
          <w:numId w:val="26"/>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整備防災器具：學校應依據在地化災害潛勢之特性，檢視盤點學校實務所需相關防災器具。</w:t>
      </w:r>
    </w:p>
    <w:p w14:paraId="1731B0D9" w14:textId="77777777" w:rsidR="00121341" w:rsidRPr="006367A9" w:rsidRDefault="00121341" w:rsidP="004D44C7">
      <w:pPr>
        <w:pStyle w:val="ac"/>
        <w:numPr>
          <w:ilvl w:val="1"/>
          <w:numId w:val="26"/>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防災教育課程及宣導活動：教育課程應結合校內相關領域教師，妥善運用各災害防救業務主管機關、本部及各縣市研發之防災教育教學資源，編擬反映在地自然、人文、實質環境及在地災害特性之教學課程，能融入各科領域教學尤佳。宣導活動應發揮校園環境特色或結合社區組織，規劃有助於防災教育推動之活動，例如：動態或靜態之校園防災宣導活動或創意競賽活動等，邀請家長共同參與並深入了解。</w:t>
      </w:r>
    </w:p>
    <w:p w14:paraId="685A40CF" w14:textId="77777777" w:rsidR="00121341" w:rsidRPr="006367A9" w:rsidRDefault="00121341" w:rsidP="004D44C7">
      <w:pPr>
        <w:pStyle w:val="ac"/>
        <w:numPr>
          <w:ilvl w:val="1"/>
          <w:numId w:val="26"/>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辦理防災演練：演練目的在於使人員熟悉不同災害情境之應變作為，重點在於找到問題並妥適處理。學校每學期應至少舉辦一次防災演練（不含預演），可納入各類災害一併辦理，但災害情境需考量邏輯性與合理性。演</w:t>
      </w:r>
      <w:r w:rsidRPr="006367A9">
        <w:rPr>
          <w:rFonts w:ascii="Times New Roman" w:eastAsia="標楷體" w:hAnsi="Times New Roman"/>
          <w:bCs/>
          <w:sz w:val="28"/>
          <w:szCs w:val="28"/>
        </w:rPr>
        <w:lastRenderedPageBreak/>
        <w:t>練內容可依該年度規劃重點研擬情境，依據可能發生之災害類型、規模，依實際需求設計並辦理實務演練。</w:t>
      </w:r>
    </w:p>
    <w:p w14:paraId="4696D392" w14:textId="5AB3AC54" w:rsidR="00121341" w:rsidRPr="006367A9" w:rsidRDefault="00121341" w:rsidP="004D44C7">
      <w:pPr>
        <w:pStyle w:val="ac"/>
        <w:numPr>
          <w:ilvl w:val="1"/>
          <w:numId w:val="26"/>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應記錄並留存相關防災工作，以建立完善</w:t>
      </w:r>
      <w:r w:rsidR="0094626F" w:rsidRPr="006367A9">
        <w:rPr>
          <w:rFonts w:ascii="Times New Roman" w:eastAsia="標楷體" w:hAnsi="Times New Roman"/>
          <w:bCs/>
          <w:sz w:val="28"/>
          <w:szCs w:val="28"/>
        </w:rPr>
        <w:t>、可</w:t>
      </w:r>
      <w:r w:rsidRPr="006367A9">
        <w:rPr>
          <w:rFonts w:ascii="Times New Roman" w:eastAsia="標楷體" w:hAnsi="Times New Roman"/>
          <w:bCs/>
          <w:sz w:val="28"/>
          <w:szCs w:val="28"/>
        </w:rPr>
        <w:t>持續性</w:t>
      </w:r>
      <w:r w:rsidR="0094626F" w:rsidRPr="006367A9">
        <w:rPr>
          <w:rFonts w:ascii="Times New Roman" w:eastAsia="標楷體" w:hAnsi="Times New Roman"/>
          <w:bCs/>
          <w:sz w:val="28"/>
          <w:szCs w:val="28"/>
        </w:rPr>
        <w:t>之</w:t>
      </w:r>
      <w:r w:rsidRPr="006367A9">
        <w:rPr>
          <w:rFonts w:ascii="Times New Roman" w:eastAsia="標楷體" w:hAnsi="Times New Roman"/>
          <w:bCs/>
          <w:sz w:val="28"/>
          <w:szCs w:val="28"/>
        </w:rPr>
        <w:t>防災校園，以利業務交接時，能快速掌握災害防救等工作。</w:t>
      </w:r>
    </w:p>
    <w:p w14:paraId="5F485240" w14:textId="77777777" w:rsidR="00E35F1B" w:rsidRDefault="00121341" w:rsidP="00E35F1B">
      <w:pPr>
        <w:pStyle w:val="ad"/>
        <w:widowControl/>
        <w:spacing w:line="400" w:lineRule="exact"/>
        <w:ind w:left="1106" w:hanging="868"/>
        <w:rPr>
          <w:rFonts w:ascii="標楷體" w:eastAsia="標楷體" w:hAnsi="標楷體"/>
        </w:rPr>
      </w:pPr>
      <w:r w:rsidRPr="006367A9">
        <w:rPr>
          <w:rFonts w:eastAsia="標楷體"/>
        </w:rPr>
        <w:t>（三）</w:t>
      </w:r>
      <w:r w:rsidR="00E35F1B" w:rsidRPr="006367A9">
        <w:rPr>
          <w:rFonts w:eastAsia="標楷體"/>
        </w:rPr>
        <w:t>「高級中等以下學校防災校園建置計畫」</w:t>
      </w:r>
      <w:r w:rsidR="00E35F1B" w:rsidRPr="006367A9">
        <w:rPr>
          <w:rFonts w:ascii="標楷體" w:eastAsia="標楷體" w:hAnsi="標楷體"/>
        </w:rPr>
        <w:t>計畫申請分為</w:t>
      </w:r>
      <w:r w:rsidR="00E35F1B" w:rsidRPr="006367A9">
        <w:rPr>
          <w:rFonts w:ascii="標楷體" w:eastAsia="標楷體" w:hAnsi="標楷體" w:hint="eastAsia"/>
        </w:rPr>
        <w:t>特</w:t>
      </w:r>
      <w:r w:rsidR="00E35F1B" w:rsidRPr="00E35F1B">
        <w:rPr>
          <w:rFonts w:ascii="標楷體" w:eastAsia="標楷體" w:hAnsi="標楷體" w:hint="eastAsia"/>
          <w:color w:val="FF0000"/>
        </w:rPr>
        <w:t>殊教育學校維運</w:t>
      </w:r>
      <w:r w:rsidR="00E35F1B" w:rsidRPr="00E35F1B">
        <w:rPr>
          <w:rFonts w:ascii="標楷體" w:eastAsia="標楷體" w:hAnsi="標楷體"/>
          <w:color w:val="FF0000"/>
        </w:rPr>
        <w:t>案</w:t>
      </w:r>
      <w:r w:rsidR="00E35F1B" w:rsidRPr="006367A9">
        <w:rPr>
          <w:rFonts w:ascii="標楷體" w:eastAsia="標楷體" w:hAnsi="標楷體"/>
        </w:rPr>
        <w:t>、</w:t>
      </w:r>
      <w:r w:rsidR="00E35F1B" w:rsidRPr="006367A9">
        <w:rPr>
          <w:rFonts w:ascii="標楷體" w:eastAsia="標楷體" w:hAnsi="標楷體" w:hint="eastAsia"/>
        </w:rPr>
        <w:t>進階推廣案</w:t>
      </w:r>
      <w:r w:rsidR="00E35F1B" w:rsidRPr="006367A9">
        <w:rPr>
          <w:rFonts w:ascii="標楷體" w:eastAsia="標楷體" w:hAnsi="標楷體"/>
        </w:rPr>
        <w:t>，各類應包括下列工作項目</w:t>
      </w:r>
      <w:r w:rsidR="00E35F1B" w:rsidRPr="006367A9">
        <w:rPr>
          <w:rFonts w:ascii="標楷體" w:eastAsia="標楷體" w:hAnsi="標楷體" w:hint="eastAsia"/>
        </w:rPr>
        <w:t>:</w:t>
      </w:r>
      <w:r w:rsidR="005D27E2" w:rsidRPr="006367A9">
        <w:rPr>
          <w:rFonts w:eastAsia="標楷體"/>
        </w:rPr>
        <w:br/>
      </w:r>
    </w:p>
    <w:p w14:paraId="5C2D0E3E" w14:textId="51CA771C" w:rsidR="00E35F1B" w:rsidRPr="00E35F1B" w:rsidRDefault="00E35F1B" w:rsidP="00E35F1B">
      <w:pPr>
        <w:pStyle w:val="ad"/>
        <w:numPr>
          <w:ilvl w:val="0"/>
          <w:numId w:val="46"/>
        </w:numPr>
        <w:autoSpaceDE w:val="0"/>
        <w:spacing w:line="440" w:lineRule="exact"/>
        <w:rPr>
          <w:rFonts w:eastAsia="標楷體"/>
          <w:bCs/>
          <w:color w:val="FF0000"/>
          <w:szCs w:val="28"/>
        </w:rPr>
      </w:pPr>
      <w:r w:rsidRPr="00E35F1B">
        <w:rPr>
          <w:rFonts w:eastAsia="標楷體" w:hint="eastAsia"/>
          <w:bCs/>
          <w:color w:val="FF0000"/>
          <w:szCs w:val="28"/>
        </w:rPr>
        <w:t>特殊教育學校維運</w:t>
      </w:r>
      <w:r w:rsidRPr="00E35F1B">
        <w:rPr>
          <w:rFonts w:eastAsia="標楷體"/>
          <w:bCs/>
          <w:color w:val="FF0000"/>
          <w:szCs w:val="28"/>
        </w:rPr>
        <w:t>案</w:t>
      </w:r>
      <w:r w:rsidRPr="00E35F1B">
        <w:rPr>
          <w:rFonts w:eastAsia="標楷體" w:hint="eastAsia"/>
          <w:bCs/>
          <w:color w:val="FF0000"/>
          <w:szCs w:val="28"/>
        </w:rPr>
        <w:t>，</w:t>
      </w:r>
      <w:r w:rsidRPr="00E35F1B">
        <w:rPr>
          <w:rFonts w:eastAsia="標楷體"/>
          <w:bCs/>
          <w:color w:val="FF0000"/>
          <w:szCs w:val="28"/>
        </w:rPr>
        <w:t>應包括執行下列工作項目：</w:t>
      </w:r>
    </w:p>
    <w:p w14:paraId="4788478D" w14:textId="77777777" w:rsidR="00E35F1B" w:rsidRPr="00E35F1B" w:rsidRDefault="00E35F1B" w:rsidP="00E35F1B">
      <w:pPr>
        <w:pStyle w:val="ad"/>
        <w:numPr>
          <w:ilvl w:val="1"/>
          <w:numId w:val="36"/>
        </w:numPr>
        <w:autoSpaceDE w:val="0"/>
        <w:spacing w:line="440" w:lineRule="exact"/>
        <w:ind w:left="1276" w:hanging="425"/>
        <w:rPr>
          <w:rFonts w:eastAsia="標楷體"/>
          <w:bCs/>
          <w:color w:val="FF0000"/>
          <w:szCs w:val="28"/>
        </w:rPr>
      </w:pPr>
      <w:r w:rsidRPr="00E35F1B">
        <w:rPr>
          <w:rFonts w:eastAsia="標楷體"/>
          <w:bCs/>
          <w:color w:val="FF0000"/>
          <w:szCs w:val="28"/>
        </w:rPr>
        <w:t>組成校園災害防救組織與運作：校園災害防救組織由校長擔任召集人，分成平時作業與災時任務，須納入所有教職人員（含科任、代課、職工等）。平時作業以業務屬性為導向，依據各處室業務執掌統籌辦理，並定期檢視；災時應啟動緊急應變小組，由校長擔任指揮官統籌指揮決策。</w:t>
      </w:r>
    </w:p>
    <w:p w14:paraId="522DBCB2" w14:textId="77777777" w:rsidR="00E35F1B" w:rsidRPr="00E35F1B" w:rsidRDefault="00E35F1B" w:rsidP="00E35F1B">
      <w:pPr>
        <w:pStyle w:val="ad"/>
        <w:numPr>
          <w:ilvl w:val="1"/>
          <w:numId w:val="36"/>
        </w:numPr>
        <w:autoSpaceDE w:val="0"/>
        <w:spacing w:line="440" w:lineRule="exact"/>
        <w:ind w:left="1276" w:hanging="425"/>
        <w:rPr>
          <w:rFonts w:eastAsia="標楷體"/>
          <w:bCs/>
          <w:color w:val="FF0000"/>
          <w:szCs w:val="28"/>
        </w:rPr>
      </w:pPr>
      <w:r w:rsidRPr="00E35F1B">
        <w:rPr>
          <w:rFonts w:eastAsia="標楷體"/>
          <w:bCs/>
          <w:color w:val="FF0000"/>
          <w:szCs w:val="28"/>
        </w:rPr>
        <w:t>辦理防災演練：</w:t>
      </w:r>
      <w:r w:rsidRPr="00E35F1B">
        <w:rPr>
          <w:rFonts w:eastAsia="標楷體"/>
          <w:color w:val="FF0000"/>
        </w:rPr>
        <w:t>演練目的在於使人員熟悉不同災害情境之應變作為，重點在於找到問題並妥適處理。學校每學期應至少舉辦一次防災演練（不含預演），可納入各類災害一併辦理，但災害情境需考量邏輯性與合理性。演練內容可依該年度規劃重點研擬情境，</w:t>
      </w:r>
      <w:r w:rsidRPr="00E35F1B">
        <w:rPr>
          <w:rFonts w:eastAsia="標楷體" w:hint="eastAsia"/>
          <w:color w:val="FF0000"/>
        </w:rPr>
        <w:t>分別針對上學時段或夜間宿舍時段進行演練，</w:t>
      </w:r>
      <w:r w:rsidRPr="00E35F1B">
        <w:rPr>
          <w:rFonts w:eastAsia="標楷體"/>
          <w:color w:val="FF0000"/>
        </w:rPr>
        <w:t>依據可能發生之災害類型、規模，亦可分年段、分層</w:t>
      </w:r>
      <w:r w:rsidRPr="00E35F1B">
        <w:rPr>
          <w:rFonts w:eastAsia="標楷體" w:hint="eastAsia"/>
          <w:color w:val="FF0000"/>
        </w:rPr>
        <w:t>、分班</w:t>
      </w:r>
      <w:r w:rsidRPr="00E35F1B">
        <w:rPr>
          <w:rFonts w:eastAsia="標楷體"/>
          <w:color w:val="FF0000"/>
        </w:rPr>
        <w:t>等方式，依實際需求設計並辦理實務演練。</w:t>
      </w:r>
    </w:p>
    <w:p w14:paraId="3FACD5A7" w14:textId="77777777" w:rsidR="00E35F1B" w:rsidRPr="00E35F1B" w:rsidRDefault="00E35F1B" w:rsidP="00E35F1B">
      <w:pPr>
        <w:pStyle w:val="ad"/>
        <w:numPr>
          <w:ilvl w:val="1"/>
          <w:numId w:val="36"/>
        </w:numPr>
        <w:autoSpaceDE w:val="0"/>
        <w:spacing w:line="440" w:lineRule="exact"/>
        <w:ind w:left="1276" w:hanging="425"/>
        <w:rPr>
          <w:rFonts w:eastAsia="標楷體"/>
          <w:bCs/>
          <w:color w:val="FF0000"/>
          <w:szCs w:val="28"/>
        </w:rPr>
      </w:pPr>
      <w:r w:rsidRPr="00E35F1B">
        <w:rPr>
          <w:rFonts w:eastAsia="標楷體" w:hint="eastAsia"/>
          <w:bCs/>
          <w:color w:val="FF0000"/>
          <w:szCs w:val="28"/>
        </w:rPr>
        <w:t>辦理校內教職員工相關防災知能研習及情境工作坊：研習目的在於增強校內教職員工之防災知能，授課講師及課程由本部計畫團隊推薦及規劃。</w:t>
      </w:r>
    </w:p>
    <w:p w14:paraId="648D2B1A" w14:textId="77777777" w:rsidR="00E35F1B" w:rsidRPr="00E35F1B" w:rsidRDefault="00E35F1B" w:rsidP="00E35F1B">
      <w:pPr>
        <w:pStyle w:val="ad"/>
        <w:numPr>
          <w:ilvl w:val="1"/>
          <w:numId w:val="36"/>
        </w:numPr>
        <w:autoSpaceDE w:val="0"/>
        <w:spacing w:line="440" w:lineRule="exact"/>
        <w:ind w:left="1276" w:hanging="425"/>
        <w:rPr>
          <w:rFonts w:eastAsia="標楷體"/>
          <w:bCs/>
          <w:color w:val="FF0000"/>
          <w:szCs w:val="28"/>
        </w:rPr>
      </w:pPr>
      <w:r w:rsidRPr="00E35F1B">
        <w:rPr>
          <w:rFonts w:eastAsia="標楷體"/>
          <w:bCs/>
          <w:color w:val="FF0000"/>
          <w:szCs w:val="28"/>
        </w:rPr>
        <w:t>應記錄並留存相關防災工作，以建立完善、可持續性之防災校園，以利業務交接時，能快速掌握災害防救等工作。</w:t>
      </w:r>
    </w:p>
    <w:p w14:paraId="68AD07B4" w14:textId="77777777" w:rsidR="00E35F1B" w:rsidRPr="00E35F1B" w:rsidRDefault="00E35F1B" w:rsidP="006B1B5A">
      <w:pPr>
        <w:pStyle w:val="ad"/>
        <w:widowControl/>
        <w:spacing w:line="400" w:lineRule="exact"/>
        <w:ind w:left="1106" w:hanging="868"/>
        <w:rPr>
          <w:rFonts w:eastAsia="標楷體"/>
          <w:bCs/>
          <w:szCs w:val="28"/>
        </w:rPr>
      </w:pPr>
    </w:p>
    <w:p w14:paraId="4E4AEA84" w14:textId="1DBC4242" w:rsidR="00791DA8" w:rsidRPr="00E35F1B" w:rsidRDefault="00D91C8E" w:rsidP="00E35F1B">
      <w:pPr>
        <w:pStyle w:val="ad"/>
        <w:numPr>
          <w:ilvl w:val="0"/>
          <w:numId w:val="46"/>
        </w:numPr>
        <w:autoSpaceDE w:val="0"/>
        <w:spacing w:line="440" w:lineRule="exact"/>
        <w:rPr>
          <w:rFonts w:eastAsia="標楷體"/>
          <w:bCs/>
          <w:szCs w:val="28"/>
        </w:rPr>
      </w:pPr>
      <w:r w:rsidRPr="00E35F1B">
        <w:rPr>
          <w:rFonts w:eastAsia="標楷體" w:hint="eastAsia"/>
          <w:bCs/>
          <w:szCs w:val="28"/>
        </w:rPr>
        <w:t>進階學校案</w:t>
      </w:r>
      <w:r w:rsidRPr="00E35F1B">
        <w:rPr>
          <w:rFonts w:eastAsia="標楷體" w:hint="eastAsia"/>
          <w:bCs/>
          <w:szCs w:val="28"/>
        </w:rPr>
        <w:t>:</w:t>
      </w:r>
      <w:r w:rsidR="00AE0AE4" w:rsidRPr="00E35F1B">
        <w:rPr>
          <w:rFonts w:eastAsia="標楷體"/>
          <w:bCs/>
          <w:szCs w:val="28"/>
        </w:rPr>
        <w:t>本部優先補助對象包含兩大類：</w:t>
      </w:r>
      <w:r w:rsidR="005D27E2" w:rsidRPr="00E35F1B">
        <w:rPr>
          <w:rFonts w:eastAsia="標楷體"/>
          <w:bCs/>
          <w:szCs w:val="28"/>
        </w:rPr>
        <w:t>提供整體規劃，分期執行構想，</w:t>
      </w:r>
      <w:r w:rsidR="00AE0AE4" w:rsidRPr="00E35F1B">
        <w:rPr>
          <w:rFonts w:eastAsia="標楷體"/>
          <w:bCs/>
          <w:szCs w:val="28"/>
        </w:rPr>
        <w:t>且取得</w:t>
      </w:r>
      <w:r w:rsidR="00B076FD" w:rsidRPr="00E35F1B">
        <w:rPr>
          <w:rFonts w:eastAsia="標楷體"/>
          <w:bCs/>
          <w:szCs w:val="28"/>
        </w:rPr>
        <w:t>縣市推薦證明</w:t>
      </w:r>
      <w:r w:rsidR="00AE0AE4" w:rsidRPr="00E35F1B">
        <w:rPr>
          <w:rFonts w:eastAsia="標楷體"/>
          <w:bCs/>
          <w:szCs w:val="28"/>
        </w:rPr>
        <w:t>；</w:t>
      </w:r>
      <w:r w:rsidR="005D27E2" w:rsidRPr="00E35F1B">
        <w:rPr>
          <w:rFonts w:eastAsia="標楷體"/>
          <w:bCs/>
          <w:szCs w:val="28"/>
        </w:rPr>
        <w:t>依計畫需求取得合作社區共同推動意向書者</w:t>
      </w:r>
      <w:r w:rsidR="00422CE6" w:rsidRPr="00E35F1B">
        <w:rPr>
          <w:rFonts w:eastAsia="標楷體"/>
          <w:bCs/>
          <w:szCs w:val="28"/>
        </w:rPr>
        <w:t>，或</w:t>
      </w:r>
      <w:r w:rsidR="005D27E2" w:rsidRPr="00E35F1B">
        <w:rPr>
          <w:rFonts w:eastAsia="標楷體"/>
          <w:bCs/>
          <w:szCs w:val="28"/>
        </w:rPr>
        <w:t>該社區同時參與其他部會防災社區相關計畫，且縣市教育局（處）協助橫向聯繫其他相關局（處）進行資源整合者</w:t>
      </w:r>
      <w:r w:rsidR="00AE0AE4" w:rsidRPr="00E35F1B">
        <w:rPr>
          <w:rFonts w:eastAsia="標楷體"/>
          <w:bCs/>
          <w:szCs w:val="28"/>
        </w:rPr>
        <w:t>。</w:t>
      </w:r>
    </w:p>
    <w:p w14:paraId="2478D4E9" w14:textId="01119510" w:rsidR="00B73635" w:rsidRPr="006B1B5A" w:rsidRDefault="00B73635" w:rsidP="006B1B5A">
      <w:pPr>
        <w:pStyle w:val="ad"/>
        <w:numPr>
          <w:ilvl w:val="0"/>
          <w:numId w:val="41"/>
        </w:numPr>
        <w:autoSpaceDE w:val="0"/>
        <w:spacing w:line="440" w:lineRule="exact"/>
        <w:rPr>
          <w:rFonts w:eastAsia="標楷體"/>
          <w:bCs/>
          <w:szCs w:val="28"/>
        </w:rPr>
      </w:pPr>
      <w:r w:rsidRPr="006B1B5A">
        <w:rPr>
          <w:rFonts w:eastAsia="標楷體"/>
          <w:bCs/>
          <w:szCs w:val="28"/>
        </w:rPr>
        <w:t>必要項目：</w:t>
      </w:r>
      <w:r w:rsidR="00422CE6" w:rsidRPr="006B1B5A">
        <w:rPr>
          <w:rFonts w:eastAsia="標楷體"/>
          <w:bCs/>
          <w:szCs w:val="28"/>
        </w:rPr>
        <w:t>所有</w:t>
      </w:r>
      <w:r w:rsidRPr="006B1B5A">
        <w:rPr>
          <w:rFonts w:eastAsia="標楷體"/>
          <w:bCs/>
          <w:szCs w:val="28"/>
        </w:rPr>
        <w:t>申請學校均須完整規劃及執行下列</w:t>
      </w:r>
      <w:r w:rsidR="0094626F" w:rsidRPr="006B1B5A">
        <w:rPr>
          <w:rFonts w:eastAsia="標楷體"/>
          <w:bCs/>
          <w:szCs w:val="28"/>
        </w:rPr>
        <w:t>3</w:t>
      </w:r>
      <w:r w:rsidRPr="006B1B5A">
        <w:rPr>
          <w:rFonts w:eastAsia="標楷體"/>
          <w:bCs/>
          <w:szCs w:val="28"/>
        </w:rPr>
        <w:t>項事項。</w:t>
      </w:r>
    </w:p>
    <w:p w14:paraId="438414DB" w14:textId="6ACFB5F4" w:rsidR="000E38B8" w:rsidRPr="006367A9" w:rsidRDefault="00B73635" w:rsidP="00292E1C">
      <w:pPr>
        <w:pStyle w:val="ac"/>
        <w:numPr>
          <w:ilvl w:val="1"/>
          <w:numId w:val="42"/>
        </w:numPr>
        <w:autoSpaceDE w:val="0"/>
        <w:spacing w:line="440" w:lineRule="exact"/>
        <w:ind w:left="1274"/>
        <w:rPr>
          <w:rFonts w:ascii="Times New Roman" w:eastAsia="標楷體" w:hAnsi="Times New Roman"/>
          <w:bCs/>
          <w:sz w:val="28"/>
          <w:szCs w:val="28"/>
        </w:rPr>
      </w:pPr>
      <w:r w:rsidRPr="006367A9">
        <w:rPr>
          <w:rFonts w:ascii="Times New Roman" w:eastAsia="標楷體" w:hAnsi="Times New Roman"/>
          <w:bCs/>
          <w:sz w:val="28"/>
          <w:szCs w:val="28"/>
        </w:rPr>
        <w:t>防災校園諮詢指導：提供縣市內至少</w:t>
      </w:r>
      <w:r w:rsidRPr="006367A9">
        <w:rPr>
          <w:rFonts w:ascii="Times New Roman" w:eastAsia="標楷體" w:hAnsi="Times New Roman"/>
          <w:bCs/>
          <w:sz w:val="28"/>
          <w:szCs w:val="28"/>
        </w:rPr>
        <w:t>2</w:t>
      </w:r>
      <w:r w:rsidRPr="006367A9">
        <w:rPr>
          <w:rFonts w:ascii="Times New Roman" w:eastAsia="標楷體" w:hAnsi="Times New Roman"/>
          <w:bCs/>
          <w:sz w:val="28"/>
          <w:szCs w:val="28"/>
        </w:rPr>
        <w:t>所學校（含幼兒園）有關防災校園建置之諮詢</w:t>
      </w:r>
      <w:r w:rsidR="00C75F1C">
        <w:rPr>
          <w:rFonts w:ascii="Times New Roman" w:eastAsia="標楷體" w:hAnsi="Times New Roman" w:hint="eastAsia"/>
          <w:bCs/>
          <w:sz w:val="28"/>
          <w:szCs w:val="28"/>
        </w:rPr>
        <w:t>或</w:t>
      </w:r>
      <w:r w:rsidRPr="006367A9">
        <w:rPr>
          <w:rFonts w:ascii="Times New Roman" w:eastAsia="標楷體" w:hAnsi="Times New Roman"/>
          <w:bCs/>
          <w:sz w:val="28"/>
          <w:szCs w:val="28"/>
        </w:rPr>
        <w:t>辦理</w:t>
      </w:r>
      <w:r w:rsidRPr="00C75F1C">
        <w:rPr>
          <w:rFonts w:ascii="Times New Roman" w:eastAsia="標楷體" w:hAnsi="Times New Roman"/>
          <w:bCs/>
          <w:color w:val="FF0000"/>
          <w:sz w:val="28"/>
          <w:szCs w:val="28"/>
        </w:rPr>
        <w:t>實務</w:t>
      </w:r>
      <w:r w:rsidR="00C75F1C" w:rsidRPr="00C75F1C">
        <w:rPr>
          <w:rFonts w:ascii="Times New Roman" w:eastAsia="標楷體" w:hAnsi="Times New Roman" w:hint="eastAsia"/>
          <w:bCs/>
          <w:color w:val="FF0000"/>
          <w:sz w:val="28"/>
          <w:szCs w:val="28"/>
        </w:rPr>
        <w:t>研習、</w:t>
      </w:r>
      <w:r w:rsidRPr="00C75F1C">
        <w:rPr>
          <w:rFonts w:ascii="Times New Roman" w:eastAsia="標楷體" w:hAnsi="Times New Roman"/>
          <w:bCs/>
          <w:color w:val="FF0000"/>
          <w:sz w:val="28"/>
          <w:szCs w:val="28"/>
        </w:rPr>
        <w:t>工作坊</w:t>
      </w:r>
      <w:r w:rsidRPr="006367A9">
        <w:rPr>
          <w:rFonts w:ascii="Times New Roman" w:eastAsia="標楷體" w:hAnsi="Times New Roman"/>
          <w:bCs/>
          <w:sz w:val="28"/>
          <w:szCs w:val="28"/>
        </w:rPr>
        <w:t>。</w:t>
      </w:r>
    </w:p>
    <w:p w14:paraId="1C94CC28" w14:textId="6B5A04B1" w:rsidR="00B73635" w:rsidRPr="006367A9" w:rsidRDefault="00B73635" w:rsidP="006B1B5A">
      <w:pPr>
        <w:pStyle w:val="ac"/>
        <w:numPr>
          <w:ilvl w:val="1"/>
          <w:numId w:val="42"/>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知識推廣宣導：藉由學校活動（例如：運動會、家長會、親職座談會、工作坊）或社區活動（例如：刊物、學習社團、才藝課程、祭典活動、跳蚤市場、閒置空間再利用）等學校與社區間共同活動，將防災教育觀念與議題融入，至少</w:t>
      </w:r>
      <w:r w:rsidRPr="006367A9">
        <w:rPr>
          <w:rFonts w:ascii="Times New Roman" w:eastAsia="標楷體" w:hAnsi="Times New Roman"/>
          <w:bCs/>
          <w:sz w:val="28"/>
          <w:szCs w:val="28"/>
        </w:rPr>
        <w:t>2</w:t>
      </w:r>
      <w:r w:rsidRPr="006367A9">
        <w:rPr>
          <w:rFonts w:ascii="Times New Roman" w:eastAsia="標楷體" w:hAnsi="Times New Roman"/>
          <w:bCs/>
          <w:sz w:val="28"/>
          <w:szCs w:val="28"/>
        </w:rPr>
        <w:t>場次並製作活動計畫書。</w:t>
      </w:r>
    </w:p>
    <w:p w14:paraId="00432F1C" w14:textId="150DF9FA" w:rsidR="00596225" w:rsidRPr="006367A9" w:rsidRDefault="00596225" w:rsidP="006B1B5A">
      <w:pPr>
        <w:pStyle w:val="ac"/>
        <w:numPr>
          <w:ilvl w:val="1"/>
          <w:numId w:val="42"/>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lastRenderedPageBreak/>
        <w:t>環境檢視調查：和社區或鄰近學校一起進行環境探勘與觀察課程，認識在地化災害潛勢</w:t>
      </w:r>
      <w:r w:rsidR="003F1B66" w:rsidRPr="006367A9">
        <w:rPr>
          <w:rFonts w:ascii="Times New Roman" w:eastAsia="標楷體" w:hAnsi="Times New Roman"/>
          <w:bCs/>
          <w:sz w:val="28"/>
          <w:szCs w:val="28"/>
        </w:rPr>
        <w:t>、</w:t>
      </w:r>
      <w:r w:rsidRPr="006367A9">
        <w:rPr>
          <w:rFonts w:ascii="Times New Roman" w:eastAsia="標楷體" w:hAnsi="Times New Roman"/>
          <w:bCs/>
          <w:sz w:val="28"/>
          <w:szCs w:val="28"/>
        </w:rPr>
        <w:t>在地災害歷史或</w:t>
      </w:r>
      <w:r w:rsidR="0094626F" w:rsidRPr="006367A9">
        <w:rPr>
          <w:rFonts w:ascii="Times New Roman" w:eastAsia="標楷體" w:hAnsi="Times New Roman"/>
          <w:bCs/>
          <w:sz w:val="28"/>
          <w:szCs w:val="28"/>
        </w:rPr>
        <w:t>蒐</w:t>
      </w:r>
      <w:r w:rsidRPr="006367A9">
        <w:rPr>
          <w:rFonts w:ascii="Times New Roman" w:eastAsia="標楷體" w:hAnsi="Times New Roman"/>
          <w:bCs/>
          <w:sz w:val="28"/>
          <w:szCs w:val="28"/>
        </w:rPr>
        <w:t>集與防災相關的地方俗語、諺語、俚語等，依據需求共同製作相關圖說或辦理工作坊討論相關議題。得列入分期計畫辦理。</w:t>
      </w:r>
    </w:p>
    <w:p w14:paraId="50C39CD9" w14:textId="4F7A534E" w:rsidR="00B73635" w:rsidRPr="006367A9" w:rsidRDefault="00B73635" w:rsidP="00292E1C">
      <w:pPr>
        <w:pStyle w:val="ad"/>
        <w:numPr>
          <w:ilvl w:val="0"/>
          <w:numId w:val="41"/>
        </w:numPr>
        <w:autoSpaceDE w:val="0"/>
        <w:spacing w:line="440" w:lineRule="exact"/>
        <w:rPr>
          <w:rFonts w:eastAsia="標楷體"/>
          <w:bCs/>
          <w:szCs w:val="28"/>
        </w:rPr>
      </w:pPr>
      <w:r w:rsidRPr="006367A9">
        <w:rPr>
          <w:rFonts w:eastAsia="標楷體"/>
          <w:bCs/>
          <w:szCs w:val="28"/>
        </w:rPr>
        <w:t>選擇項目：</w:t>
      </w:r>
      <w:r w:rsidR="00D840EF" w:rsidRPr="006367A9">
        <w:rPr>
          <w:rFonts w:eastAsia="標楷體"/>
          <w:bCs/>
          <w:szCs w:val="28"/>
        </w:rPr>
        <w:t>第一年</w:t>
      </w:r>
      <w:r w:rsidRPr="006367A9">
        <w:rPr>
          <w:rFonts w:eastAsia="標楷體"/>
          <w:bCs/>
          <w:szCs w:val="28"/>
        </w:rPr>
        <w:t>申請</w:t>
      </w:r>
      <w:r w:rsidR="003F1B66" w:rsidRPr="006367A9">
        <w:rPr>
          <w:rFonts w:eastAsia="標楷體"/>
          <w:bCs/>
          <w:szCs w:val="28"/>
        </w:rPr>
        <w:t>學校得就下列項目擇取至少</w:t>
      </w:r>
      <w:r w:rsidR="003F1B66" w:rsidRPr="006367A9">
        <w:rPr>
          <w:rFonts w:eastAsia="標楷體"/>
          <w:bCs/>
          <w:szCs w:val="28"/>
        </w:rPr>
        <w:t>1</w:t>
      </w:r>
      <w:r w:rsidRPr="006367A9">
        <w:rPr>
          <w:rFonts w:eastAsia="標楷體"/>
          <w:bCs/>
          <w:szCs w:val="28"/>
        </w:rPr>
        <w:t>項</w:t>
      </w:r>
      <w:r w:rsidR="00A649E3" w:rsidRPr="006367A9">
        <w:rPr>
          <w:rFonts w:eastAsia="標楷體"/>
          <w:bCs/>
          <w:szCs w:val="28"/>
        </w:rPr>
        <w:t>推動</w:t>
      </w:r>
      <w:r w:rsidRPr="006367A9">
        <w:rPr>
          <w:rFonts w:eastAsia="標楷體"/>
          <w:bCs/>
          <w:szCs w:val="28"/>
        </w:rPr>
        <w:t>，</w:t>
      </w:r>
      <w:r w:rsidR="00D840EF" w:rsidRPr="006367A9">
        <w:rPr>
          <w:rFonts w:eastAsia="標楷體"/>
          <w:bCs/>
          <w:szCs w:val="28"/>
        </w:rPr>
        <w:t>第二年以上申請學校</w:t>
      </w:r>
      <w:r w:rsidRPr="006367A9">
        <w:rPr>
          <w:rFonts w:eastAsia="標楷體"/>
          <w:bCs/>
          <w:szCs w:val="28"/>
        </w:rPr>
        <w:t>，</w:t>
      </w:r>
      <w:r w:rsidR="00D840EF" w:rsidRPr="006367A9">
        <w:rPr>
          <w:rFonts w:eastAsia="標楷體"/>
          <w:bCs/>
          <w:szCs w:val="28"/>
        </w:rPr>
        <w:t>得以</w:t>
      </w:r>
      <w:r w:rsidRPr="006367A9">
        <w:rPr>
          <w:rFonts w:eastAsia="標楷體"/>
          <w:bCs/>
          <w:szCs w:val="28"/>
        </w:rPr>
        <w:t>整體規劃執行</w:t>
      </w:r>
      <w:r w:rsidR="00121341" w:rsidRPr="006367A9">
        <w:rPr>
          <w:rFonts w:eastAsia="標楷體"/>
          <w:bCs/>
          <w:szCs w:val="28"/>
        </w:rPr>
        <w:t>；整體建置完善之學校，得以選擇選項</w:t>
      </w:r>
      <w:r w:rsidR="00CB216A">
        <w:rPr>
          <w:rFonts w:eastAsia="標楷體" w:hint="eastAsia"/>
          <w:bCs/>
          <w:szCs w:val="28"/>
        </w:rPr>
        <w:t>(6)</w:t>
      </w:r>
      <w:r w:rsidR="00121341" w:rsidRPr="006367A9">
        <w:rPr>
          <w:rFonts w:eastAsia="標楷體"/>
          <w:bCs/>
          <w:szCs w:val="28"/>
        </w:rPr>
        <w:t>工項進行營運</w:t>
      </w:r>
      <w:r w:rsidR="00CC081B" w:rsidRPr="006367A9">
        <w:rPr>
          <w:rFonts w:eastAsia="標楷體"/>
          <w:bCs/>
          <w:szCs w:val="28"/>
        </w:rPr>
        <w:t>；原住民重點學校須</w:t>
      </w:r>
      <w:r w:rsidR="0094626F" w:rsidRPr="006367A9">
        <w:rPr>
          <w:rFonts w:eastAsia="標楷體"/>
          <w:bCs/>
          <w:szCs w:val="28"/>
        </w:rPr>
        <w:t>額外</w:t>
      </w:r>
      <w:r w:rsidR="00CC081B" w:rsidRPr="006367A9">
        <w:rPr>
          <w:rFonts w:eastAsia="標楷體"/>
          <w:bCs/>
          <w:szCs w:val="28"/>
        </w:rPr>
        <w:t>執行選項</w:t>
      </w:r>
      <w:r w:rsidR="00CB216A">
        <w:rPr>
          <w:rFonts w:eastAsia="標楷體" w:hint="eastAsia"/>
          <w:bCs/>
          <w:szCs w:val="28"/>
        </w:rPr>
        <w:t>(</w:t>
      </w:r>
      <w:r w:rsidR="00CB216A">
        <w:rPr>
          <w:rFonts w:eastAsia="標楷體"/>
          <w:bCs/>
          <w:szCs w:val="28"/>
        </w:rPr>
        <w:t>5</w:t>
      </w:r>
      <w:r w:rsidR="00CB216A">
        <w:rPr>
          <w:rFonts w:eastAsia="標楷體" w:hint="eastAsia"/>
          <w:bCs/>
          <w:szCs w:val="28"/>
        </w:rPr>
        <w:t>)</w:t>
      </w:r>
      <w:r w:rsidR="00CC081B" w:rsidRPr="006367A9">
        <w:rPr>
          <w:rFonts w:eastAsia="標楷體"/>
          <w:bCs/>
          <w:szCs w:val="28"/>
        </w:rPr>
        <w:t>工項</w:t>
      </w:r>
      <w:r w:rsidRPr="006367A9">
        <w:rPr>
          <w:rFonts w:eastAsia="標楷體"/>
          <w:bCs/>
          <w:szCs w:val="28"/>
        </w:rPr>
        <w:t>。</w:t>
      </w:r>
    </w:p>
    <w:p w14:paraId="21456ED1" w14:textId="6DDCE65F" w:rsidR="00B73635" w:rsidRPr="006367A9" w:rsidRDefault="00B85B94" w:rsidP="00292E1C">
      <w:pPr>
        <w:pStyle w:val="ac"/>
        <w:numPr>
          <w:ilvl w:val="1"/>
          <w:numId w:val="43"/>
        </w:numPr>
        <w:autoSpaceDE w:val="0"/>
        <w:spacing w:line="440" w:lineRule="exact"/>
        <w:ind w:left="1274"/>
        <w:rPr>
          <w:rFonts w:ascii="Times New Roman" w:eastAsia="標楷體" w:hAnsi="Times New Roman"/>
          <w:bCs/>
          <w:sz w:val="28"/>
          <w:szCs w:val="28"/>
        </w:rPr>
      </w:pPr>
      <w:r w:rsidRPr="006367A9">
        <w:rPr>
          <w:rFonts w:ascii="Times New Roman" w:eastAsia="標楷體" w:hAnsi="Times New Roman"/>
          <w:bCs/>
          <w:sz w:val="28"/>
          <w:szCs w:val="28"/>
        </w:rPr>
        <w:t>防災</w:t>
      </w:r>
      <w:r w:rsidR="00555650" w:rsidRPr="006367A9">
        <w:rPr>
          <w:rFonts w:ascii="Times New Roman" w:eastAsia="標楷體" w:hAnsi="Times New Roman"/>
          <w:bCs/>
          <w:sz w:val="28"/>
          <w:szCs w:val="28"/>
        </w:rPr>
        <w:t>基地</w:t>
      </w:r>
      <w:r w:rsidRPr="006367A9">
        <w:rPr>
          <w:rFonts w:ascii="Times New Roman" w:eastAsia="標楷體" w:hAnsi="Times New Roman"/>
          <w:bCs/>
          <w:sz w:val="28"/>
          <w:szCs w:val="28"/>
        </w:rPr>
        <w:t>規劃建置：依據學校所處區位、空間及資源，規劃防災教室</w:t>
      </w:r>
      <w:r w:rsidR="00483F8E" w:rsidRPr="006367A9">
        <w:rPr>
          <w:rFonts w:ascii="Times New Roman" w:eastAsia="標楷體" w:hAnsi="Times New Roman"/>
          <w:bCs/>
          <w:sz w:val="28"/>
          <w:szCs w:val="28"/>
        </w:rPr>
        <w:t>或</w:t>
      </w:r>
      <w:r w:rsidRPr="006367A9">
        <w:rPr>
          <w:rFonts w:ascii="Times New Roman" w:eastAsia="標楷體" w:hAnsi="Times New Roman"/>
          <w:bCs/>
          <w:sz w:val="28"/>
          <w:szCs w:val="28"/>
        </w:rPr>
        <w:t>防災教育資源中心等防災空間之完備，並</w:t>
      </w:r>
      <w:r w:rsidR="003A6F11" w:rsidRPr="006367A9">
        <w:rPr>
          <w:rFonts w:ascii="Times New Roman" w:eastAsia="標楷體" w:hAnsi="Times New Roman"/>
          <w:bCs/>
          <w:sz w:val="28"/>
          <w:szCs w:val="28"/>
        </w:rPr>
        <w:t>研發防災</w:t>
      </w:r>
      <w:r w:rsidR="0094626F" w:rsidRPr="006367A9">
        <w:rPr>
          <w:rFonts w:ascii="Times New Roman" w:eastAsia="標楷體" w:hAnsi="Times New Roman"/>
          <w:bCs/>
          <w:sz w:val="28"/>
          <w:szCs w:val="28"/>
        </w:rPr>
        <w:t>教案、</w:t>
      </w:r>
      <w:r w:rsidR="003A6F11" w:rsidRPr="006367A9">
        <w:rPr>
          <w:rFonts w:ascii="Times New Roman" w:eastAsia="標楷體" w:hAnsi="Times New Roman"/>
          <w:bCs/>
          <w:sz w:val="28"/>
          <w:szCs w:val="28"/>
        </w:rPr>
        <w:t>教具或教材</w:t>
      </w:r>
      <w:r w:rsidR="005232E9" w:rsidRPr="006367A9">
        <w:rPr>
          <w:rFonts w:ascii="Times New Roman" w:eastAsia="標楷體" w:hAnsi="Times New Roman"/>
          <w:bCs/>
          <w:sz w:val="28"/>
          <w:szCs w:val="28"/>
        </w:rPr>
        <w:t>配合</w:t>
      </w:r>
      <w:r w:rsidR="003A6F11" w:rsidRPr="006367A9">
        <w:rPr>
          <w:rFonts w:ascii="Times New Roman" w:eastAsia="標楷體" w:hAnsi="Times New Roman"/>
          <w:bCs/>
          <w:sz w:val="28"/>
          <w:szCs w:val="28"/>
        </w:rPr>
        <w:t>學校建置需求，</w:t>
      </w:r>
      <w:r w:rsidRPr="006367A9">
        <w:rPr>
          <w:rFonts w:ascii="Times New Roman" w:eastAsia="標楷體" w:hAnsi="Times New Roman"/>
          <w:bCs/>
          <w:sz w:val="28"/>
          <w:szCs w:val="28"/>
        </w:rPr>
        <w:t>運用於教學或提供</w:t>
      </w:r>
      <w:r w:rsidR="003A6F11" w:rsidRPr="006367A9">
        <w:rPr>
          <w:rFonts w:ascii="Times New Roman" w:eastAsia="標楷體" w:hAnsi="Times New Roman"/>
          <w:bCs/>
          <w:sz w:val="28"/>
          <w:szCs w:val="28"/>
        </w:rPr>
        <w:t>遊學</w:t>
      </w:r>
      <w:r w:rsidRPr="006367A9">
        <w:rPr>
          <w:rFonts w:ascii="Times New Roman" w:eastAsia="標楷體" w:hAnsi="Times New Roman"/>
          <w:bCs/>
          <w:sz w:val="28"/>
          <w:szCs w:val="28"/>
        </w:rPr>
        <w:t>參訪之</w:t>
      </w:r>
      <w:r w:rsidR="003A6F11" w:rsidRPr="006367A9">
        <w:rPr>
          <w:rFonts w:ascii="Times New Roman" w:eastAsia="標楷體" w:hAnsi="Times New Roman"/>
          <w:bCs/>
          <w:sz w:val="28"/>
          <w:szCs w:val="28"/>
        </w:rPr>
        <w:t>營運推廣計畫</w:t>
      </w:r>
      <w:r w:rsidR="002207F2" w:rsidRPr="006367A9">
        <w:rPr>
          <w:rFonts w:ascii="Times New Roman" w:eastAsia="標楷體" w:hAnsi="Times New Roman"/>
          <w:bCs/>
          <w:sz w:val="28"/>
          <w:szCs w:val="28"/>
        </w:rPr>
        <w:t>；空間教室</w:t>
      </w:r>
      <w:r w:rsidR="00E55B39" w:rsidRPr="006367A9">
        <w:rPr>
          <w:rFonts w:ascii="Times New Roman" w:eastAsia="標楷體" w:hAnsi="Times New Roman"/>
          <w:bCs/>
          <w:sz w:val="28"/>
          <w:szCs w:val="28"/>
        </w:rPr>
        <w:t>已</w:t>
      </w:r>
      <w:r w:rsidR="002207F2" w:rsidRPr="006367A9">
        <w:rPr>
          <w:rFonts w:ascii="Times New Roman" w:eastAsia="標楷體" w:hAnsi="Times New Roman"/>
          <w:bCs/>
          <w:sz w:val="28"/>
          <w:szCs w:val="28"/>
        </w:rPr>
        <w:t>建</w:t>
      </w:r>
      <w:r w:rsidR="00E55B39" w:rsidRPr="006367A9">
        <w:rPr>
          <w:rFonts w:ascii="Times New Roman" w:eastAsia="標楷體" w:hAnsi="Times New Roman"/>
          <w:bCs/>
          <w:sz w:val="28"/>
          <w:szCs w:val="28"/>
        </w:rPr>
        <w:t>立</w:t>
      </w:r>
      <w:r w:rsidR="00E55B39" w:rsidRPr="006367A9">
        <w:rPr>
          <w:rFonts w:ascii="Times New Roman" w:eastAsia="標楷體" w:hAnsi="Times New Roman"/>
          <w:bCs/>
          <w:sz w:val="28"/>
          <w:szCs w:val="28"/>
        </w:rPr>
        <w:t>1</w:t>
      </w:r>
      <w:r w:rsidR="00E55B39" w:rsidRPr="006367A9">
        <w:rPr>
          <w:rFonts w:ascii="Times New Roman" w:eastAsia="標楷體" w:hAnsi="Times New Roman"/>
          <w:bCs/>
          <w:sz w:val="28"/>
          <w:szCs w:val="28"/>
        </w:rPr>
        <w:t>年以上者，需辦理至少</w:t>
      </w:r>
      <w:r w:rsidR="00E55B39" w:rsidRPr="006367A9">
        <w:rPr>
          <w:rFonts w:ascii="Times New Roman" w:eastAsia="標楷體" w:hAnsi="Times New Roman"/>
          <w:bCs/>
          <w:sz w:val="28"/>
          <w:szCs w:val="28"/>
        </w:rPr>
        <w:t>2</w:t>
      </w:r>
      <w:r w:rsidR="00E55B39" w:rsidRPr="006367A9">
        <w:rPr>
          <w:rFonts w:ascii="Times New Roman" w:eastAsia="標楷體" w:hAnsi="Times New Roman"/>
          <w:bCs/>
          <w:sz w:val="28"/>
          <w:szCs w:val="28"/>
        </w:rPr>
        <w:t>場次課程觀摩分享</w:t>
      </w:r>
      <w:r w:rsidR="003A6F11" w:rsidRPr="006367A9">
        <w:rPr>
          <w:rFonts w:ascii="Times New Roman" w:eastAsia="標楷體" w:hAnsi="Times New Roman"/>
          <w:bCs/>
          <w:sz w:val="28"/>
          <w:szCs w:val="28"/>
        </w:rPr>
        <w:t>。</w:t>
      </w:r>
    </w:p>
    <w:p w14:paraId="331724A4" w14:textId="01F713F5" w:rsidR="00B4771B" w:rsidRPr="006367A9" w:rsidRDefault="004F7C60" w:rsidP="00292E1C">
      <w:pPr>
        <w:pStyle w:val="ac"/>
        <w:numPr>
          <w:ilvl w:val="1"/>
          <w:numId w:val="43"/>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防災</w:t>
      </w:r>
      <w:r w:rsidR="00B4771B" w:rsidRPr="006367A9">
        <w:rPr>
          <w:rFonts w:ascii="Times New Roman" w:eastAsia="標楷體" w:hAnsi="Times New Roman"/>
          <w:bCs/>
          <w:sz w:val="28"/>
          <w:szCs w:val="28"/>
        </w:rPr>
        <w:t>夥伴關係建立</w:t>
      </w:r>
      <w:r w:rsidR="00992774" w:rsidRPr="006367A9">
        <w:rPr>
          <w:rFonts w:ascii="Times New Roman" w:eastAsia="標楷體" w:hAnsi="Times New Roman"/>
          <w:bCs/>
          <w:sz w:val="28"/>
          <w:szCs w:val="28"/>
        </w:rPr>
        <w:t>：</w:t>
      </w:r>
      <w:r w:rsidR="00991103" w:rsidRPr="006367A9">
        <w:rPr>
          <w:rFonts w:ascii="Times New Roman" w:eastAsia="標楷體" w:hAnsi="Times New Roman"/>
          <w:bCs/>
          <w:sz w:val="28"/>
          <w:szCs w:val="28"/>
        </w:rPr>
        <w:t>簽訂學校與社區</w:t>
      </w:r>
      <w:r w:rsidR="005D27E2" w:rsidRPr="006367A9">
        <w:rPr>
          <w:rFonts w:ascii="Times New Roman" w:eastAsia="標楷體" w:hAnsi="Times New Roman"/>
          <w:bCs/>
          <w:sz w:val="28"/>
          <w:szCs w:val="28"/>
        </w:rPr>
        <w:t>（或</w:t>
      </w:r>
      <w:r w:rsidR="00300BAC" w:rsidRPr="006367A9">
        <w:rPr>
          <w:rFonts w:ascii="Times New Roman" w:eastAsia="標楷體" w:hAnsi="Times New Roman"/>
          <w:bCs/>
          <w:sz w:val="28"/>
          <w:szCs w:val="28"/>
        </w:rPr>
        <w:t>鄰近學校</w:t>
      </w:r>
      <w:r w:rsidR="005D27E2" w:rsidRPr="006367A9">
        <w:rPr>
          <w:rFonts w:ascii="Times New Roman" w:eastAsia="標楷體" w:hAnsi="Times New Roman"/>
          <w:bCs/>
          <w:sz w:val="28"/>
          <w:szCs w:val="28"/>
        </w:rPr>
        <w:t>）</w:t>
      </w:r>
      <w:r w:rsidR="00991103" w:rsidRPr="006367A9">
        <w:rPr>
          <w:rFonts w:ascii="Times New Roman" w:eastAsia="標楷體" w:hAnsi="Times New Roman"/>
          <w:bCs/>
          <w:sz w:val="28"/>
          <w:szCs w:val="28"/>
        </w:rPr>
        <w:t>合作協定</w:t>
      </w:r>
      <w:r w:rsidR="005232E9" w:rsidRPr="006367A9">
        <w:rPr>
          <w:rFonts w:ascii="Times New Roman" w:eastAsia="標楷體" w:hAnsi="Times New Roman"/>
          <w:bCs/>
          <w:sz w:val="28"/>
          <w:szCs w:val="28"/>
        </w:rPr>
        <w:t>，</w:t>
      </w:r>
      <w:r w:rsidR="00810671" w:rsidRPr="006367A9">
        <w:rPr>
          <w:rFonts w:ascii="Times New Roman" w:eastAsia="標楷體" w:hAnsi="Times New Roman"/>
          <w:bCs/>
          <w:sz w:val="28"/>
          <w:szCs w:val="28"/>
        </w:rPr>
        <w:t>建立學校與社區防災推動組織</w:t>
      </w:r>
      <w:r w:rsidR="005A4B1A" w:rsidRPr="006367A9">
        <w:rPr>
          <w:rFonts w:ascii="Times New Roman" w:eastAsia="標楷體" w:hAnsi="Times New Roman"/>
          <w:bCs/>
          <w:sz w:val="28"/>
          <w:szCs w:val="28"/>
        </w:rPr>
        <w:t>，</w:t>
      </w:r>
      <w:r w:rsidR="001B6FD3" w:rsidRPr="006367A9">
        <w:rPr>
          <w:rFonts w:ascii="Times New Roman" w:eastAsia="標楷體" w:hAnsi="Times New Roman"/>
          <w:bCs/>
          <w:sz w:val="28"/>
          <w:szCs w:val="28"/>
        </w:rPr>
        <w:t>並</w:t>
      </w:r>
      <w:r w:rsidR="005148CD" w:rsidRPr="006367A9">
        <w:rPr>
          <w:rFonts w:ascii="Times New Roman" w:eastAsia="標楷體" w:hAnsi="Times New Roman"/>
          <w:bCs/>
          <w:sz w:val="28"/>
          <w:szCs w:val="28"/>
        </w:rPr>
        <w:t>辦理防災共識會議，認同彼此的防災意識與理念，進而建立</w:t>
      </w:r>
      <w:r w:rsidR="002A6F8B" w:rsidRPr="006367A9">
        <w:rPr>
          <w:rFonts w:ascii="Times New Roman" w:eastAsia="標楷體" w:hAnsi="Times New Roman"/>
          <w:bCs/>
          <w:sz w:val="28"/>
          <w:szCs w:val="28"/>
        </w:rPr>
        <w:t>雙方的合作目標</w:t>
      </w:r>
      <w:r w:rsidR="009F36B3" w:rsidRPr="006367A9">
        <w:rPr>
          <w:rFonts w:ascii="Times New Roman" w:eastAsia="標楷體" w:hAnsi="Times New Roman"/>
          <w:bCs/>
          <w:sz w:val="28"/>
          <w:szCs w:val="28"/>
        </w:rPr>
        <w:t>。若有必要，得</w:t>
      </w:r>
      <w:r w:rsidR="002207F2" w:rsidRPr="006367A9">
        <w:rPr>
          <w:rFonts w:ascii="Times New Roman" w:eastAsia="標楷體" w:hAnsi="Times New Roman"/>
          <w:bCs/>
          <w:sz w:val="28"/>
          <w:szCs w:val="28"/>
        </w:rPr>
        <w:t>與社區</w:t>
      </w:r>
      <w:r w:rsidR="009F36B3" w:rsidRPr="006367A9">
        <w:rPr>
          <w:rFonts w:ascii="Times New Roman" w:eastAsia="標楷體" w:hAnsi="Times New Roman"/>
          <w:bCs/>
          <w:sz w:val="28"/>
          <w:szCs w:val="28"/>
        </w:rPr>
        <w:t>共同辦理防災避難演練（兵棋推演或實兵演練）進行驗證，</w:t>
      </w:r>
      <w:r w:rsidR="002207F2" w:rsidRPr="006367A9">
        <w:rPr>
          <w:rFonts w:ascii="Times New Roman" w:eastAsia="標楷體" w:hAnsi="Times New Roman"/>
          <w:bCs/>
          <w:sz w:val="28"/>
          <w:szCs w:val="28"/>
        </w:rPr>
        <w:t>從</w:t>
      </w:r>
      <w:r w:rsidR="009F36B3" w:rsidRPr="006367A9">
        <w:rPr>
          <w:rFonts w:ascii="Times New Roman" w:eastAsia="標楷體" w:hAnsi="Times New Roman"/>
          <w:bCs/>
          <w:sz w:val="28"/>
          <w:szCs w:val="28"/>
        </w:rPr>
        <w:t>而</w:t>
      </w:r>
      <w:r w:rsidR="002207F2" w:rsidRPr="006367A9">
        <w:rPr>
          <w:rFonts w:ascii="Times New Roman" w:eastAsia="標楷體" w:hAnsi="Times New Roman"/>
          <w:bCs/>
          <w:sz w:val="28"/>
          <w:szCs w:val="28"/>
        </w:rPr>
        <w:t>召開會議進行檢討，並討論雙方夥伴關係</w:t>
      </w:r>
      <w:r w:rsidR="005232E9" w:rsidRPr="006367A9">
        <w:rPr>
          <w:rFonts w:ascii="Times New Roman" w:eastAsia="標楷體" w:hAnsi="Times New Roman"/>
          <w:bCs/>
          <w:sz w:val="28"/>
          <w:szCs w:val="28"/>
        </w:rPr>
        <w:t>及</w:t>
      </w:r>
      <w:r w:rsidR="002207F2" w:rsidRPr="006367A9">
        <w:rPr>
          <w:rFonts w:ascii="Times New Roman" w:eastAsia="標楷體" w:hAnsi="Times New Roman"/>
          <w:bCs/>
          <w:sz w:val="28"/>
          <w:szCs w:val="28"/>
        </w:rPr>
        <w:t>災時合作模式。</w:t>
      </w:r>
    </w:p>
    <w:p w14:paraId="70129119" w14:textId="55C3CA15" w:rsidR="00B73635" w:rsidRPr="006367A9" w:rsidRDefault="00B73635" w:rsidP="00292E1C">
      <w:pPr>
        <w:pStyle w:val="ac"/>
        <w:numPr>
          <w:ilvl w:val="1"/>
          <w:numId w:val="43"/>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營運合作規劃：依據在地特性及與社區（或鄰近學校）或輔導團之夥伴關係，研擬後續共同合作策略與營運規劃。</w:t>
      </w:r>
    </w:p>
    <w:p w14:paraId="6B3B8147" w14:textId="263C9003" w:rsidR="00992774" w:rsidRPr="006367A9" w:rsidRDefault="00992774" w:rsidP="00292E1C">
      <w:pPr>
        <w:pStyle w:val="ac"/>
        <w:numPr>
          <w:ilvl w:val="1"/>
          <w:numId w:val="43"/>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生活實驗室：</w:t>
      </w:r>
      <w:r w:rsidR="00A30C00" w:rsidRPr="006367A9">
        <w:rPr>
          <w:rFonts w:ascii="Times New Roman" w:eastAsia="標楷體" w:hAnsi="Times New Roman"/>
          <w:bCs/>
          <w:sz w:val="28"/>
          <w:szCs w:val="28"/>
        </w:rPr>
        <w:t>針對學校所在區域所面臨災害之風險，</w:t>
      </w:r>
      <w:r w:rsidR="00415338" w:rsidRPr="006367A9">
        <w:rPr>
          <w:rFonts w:ascii="Times New Roman" w:eastAsia="標楷體" w:hAnsi="Times New Roman"/>
          <w:bCs/>
          <w:sz w:val="28"/>
          <w:szCs w:val="28"/>
        </w:rPr>
        <w:t>透過結合產官學資源，</w:t>
      </w:r>
      <w:r w:rsidRPr="006367A9">
        <w:rPr>
          <w:rFonts w:ascii="Times New Roman" w:eastAsia="標楷體" w:hAnsi="Times New Roman"/>
          <w:bCs/>
          <w:sz w:val="28"/>
          <w:szCs w:val="28"/>
        </w:rPr>
        <w:t>跨領域合作</w:t>
      </w:r>
      <w:r w:rsidR="00415338" w:rsidRPr="006367A9">
        <w:rPr>
          <w:rFonts w:ascii="Times New Roman" w:eastAsia="標楷體" w:hAnsi="Times New Roman"/>
          <w:bCs/>
          <w:sz w:val="28"/>
          <w:szCs w:val="28"/>
        </w:rPr>
        <w:t>發現</w:t>
      </w:r>
      <w:r w:rsidR="005B4CB2" w:rsidRPr="006367A9">
        <w:rPr>
          <w:rFonts w:ascii="Times New Roman" w:eastAsia="標楷體" w:hAnsi="Times New Roman"/>
          <w:bCs/>
          <w:sz w:val="28"/>
          <w:szCs w:val="28"/>
        </w:rPr>
        <w:t>學校與社區所</w:t>
      </w:r>
      <w:r w:rsidR="005232E9" w:rsidRPr="006367A9">
        <w:rPr>
          <w:rFonts w:ascii="Times New Roman" w:eastAsia="標楷體" w:hAnsi="Times New Roman"/>
          <w:bCs/>
          <w:sz w:val="28"/>
          <w:szCs w:val="28"/>
        </w:rPr>
        <w:t>共同面臨之</w:t>
      </w:r>
      <w:r w:rsidR="005B4CB2" w:rsidRPr="006367A9">
        <w:rPr>
          <w:rFonts w:ascii="Times New Roman" w:eastAsia="標楷體" w:hAnsi="Times New Roman"/>
          <w:bCs/>
          <w:sz w:val="28"/>
          <w:szCs w:val="28"/>
        </w:rPr>
        <w:t>災害問題</w:t>
      </w:r>
      <w:r w:rsidR="005232E9" w:rsidRPr="006367A9">
        <w:rPr>
          <w:rFonts w:ascii="Times New Roman" w:eastAsia="標楷體" w:hAnsi="Times New Roman"/>
          <w:bCs/>
          <w:sz w:val="28"/>
          <w:szCs w:val="28"/>
        </w:rPr>
        <w:t>，並</w:t>
      </w:r>
      <w:r w:rsidR="00415338" w:rsidRPr="006367A9">
        <w:rPr>
          <w:rFonts w:ascii="Times New Roman" w:eastAsia="標楷體" w:hAnsi="Times New Roman"/>
          <w:bCs/>
          <w:sz w:val="28"/>
          <w:szCs w:val="28"/>
        </w:rPr>
        <w:t>討論</w:t>
      </w:r>
      <w:r w:rsidR="005B4CB2" w:rsidRPr="006367A9">
        <w:rPr>
          <w:rFonts w:ascii="Times New Roman" w:eastAsia="標楷體" w:hAnsi="Times New Roman"/>
          <w:bCs/>
          <w:sz w:val="28"/>
          <w:szCs w:val="28"/>
        </w:rPr>
        <w:t>如何解決</w:t>
      </w:r>
      <w:r w:rsidR="005232E9" w:rsidRPr="006367A9">
        <w:rPr>
          <w:rFonts w:ascii="Times New Roman" w:eastAsia="標楷體" w:hAnsi="Times New Roman"/>
          <w:bCs/>
          <w:sz w:val="28"/>
          <w:szCs w:val="28"/>
        </w:rPr>
        <w:t>問題及</w:t>
      </w:r>
      <w:r w:rsidR="005B4CB2" w:rsidRPr="006367A9">
        <w:rPr>
          <w:rFonts w:ascii="Times New Roman" w:eastAsia="標楷體" w:hAnsi="Times New Roman"/>
          <w:bCs/>
          <w:sz w:val="28"/>
          <w:szCs w:val="28"/>
        </w:rPr>
        <w:t>提出</w:t>
      </w:r>
      <w:r w:rsidR="00415338" w:rsidRPr="006367A9">
        <w:rPr>
          <w:rFonts w:ascii="Times New Roman" w:eastAsia="標楷體" w:hAnsi="Times New Roman"/>
          <w:bCs/>
          <w:sz w:val="28"/>
          <w:szCs w:val="28"/>
        </w:rPr>
        <w:t>解決</w:t>
      </w:r>
      <w:r w:rsidR="005B4CB2" w:rsidRPr="006367A9">
        <w:rPr>
          <w:rFonts w:ascii="Times New Roman" w:eastAsia="標楷體" w:hAnsi="Times New Roman"/>
          <w:bCs/>
          <w:sz w:val="28"/>
          <w:szCs w:val="28"/>
        </w:rPr>
        <w:t>方案</w:t>
      </w:r>
      <w:r w:rsidR="00415338" w:rsidRPr="006367A9">
        <w:rPr>
          <w:rFonts w:ascii="Times New Roman" w:eastAsia="標楷體" w:hAnsi="Times New Roman"/>
          <w:bCs/>
          <w:sz w:val="28"/>
          <w:szCs w:val="28"/>
        </w:rPr>
        <w:t>。</w:t>
      </w:r>
    </w:p>
    <w:p w14:paraId="75A9C8D5" w14:textId="5E71D196" w:rsidR="00313909" w:rsidRPr="006367A9" w:rsidRDefault="00313909" w:rsidP="00292E1C">
      <w:pPr>
        <w:pStyle w:val="ac"/>
        <w:numPr>
          <w:ilvl w:val="1"/>
          <w:numId w:val="43"/>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融入原</w:t>
      </w:r>
      <w:r w:rsidR="00E54304" w:rsidRPr="006367A9">
        <w:rPr>
          <w:rFonts w:ascii="Times New Roman" w:eastAsia="標楷體" w:hAnsi="Times New Roman"/>
          <w:bCs/>
          <w:sz w:val="28"/>
          <w:szCs w:val="28"/>
        </w:rPr>
        <w:t>住</w:t>
      </w:r>
      <w:r w:rsidRPr="006367A9">
        <w:rPr>
          <w:rFonts w:ascii="Times New Roman" w:eastAsia="標楷體" w:hAnsi="Times New Roman"/>
          <w:bCs/>
          <w:sz w:val="28"/>
          <w:szCs w:val="28"/>
        </w:rPr>
        <w:t>民</w:t>
      </w:r>
      <w:r w:rsidR="003029DC" w:rsidRPr="006367A9">
        <w:rPr>
          <w:rFonts w:ascii="Times New Roman" w:eastAsia="標楷體" w:hAnsi="Times New Roman"/>
          <w:bCs/>
          <w:sz w:val="28"/>
          <w:szCs w:val="28"/>
        </w:rPr>
        <w:t>族</w:t>
      </w:r>
      <w:r w:rsidR="00E54304" w:rsidRPr="006367A9">
        <w:rPr>
          <w:rFonts w:ascii="Times New Roman" w:eastAsia="標楷體" w:hAnsi="Times New Roman"/>
          <w:bCs/>
          <w:sz w:val="28"/>
          <w:szCs w:val="28"/>
        </w:rPr>
        <w:t>地區</w:t>
      </w:r>
      <w:r w:rsidR="003029DC" w:rsidRPr="006367A9">
        <w:rPr>
          <w:rFonts w:ascii="Times New Roman" w:eastAsia="標楷體" w:hAnsi="Times New Roman"/>
          <w:bCs/>
          <w:sz w:val="28"/>
          <w:szCs w:val="28"/>
        </w:rPr>
        <w:t>或文化</w:t>
      </w:r>
      <w:r w:rsidRPr="006367A9">
        <w:rPr>
          <w:rFonts w:ascii="Times New Roman" w:eastAsia="標楷體" w:hAnsi="Times New Roman"/>
          <w:bCs/>
          <w:sz w:val="28"/>
          <w:szCs w:val="28"/>
        </w:rPr>
        <w:t>特色：</w:t>
      </w:r>
      <w:r w:rsidR="00D840EF" w:rsidRPr="006367A9">
        <w:rPr>
          <w:rFonts w:ascii="Times New Roman" w:eastAsia="標楷體" w:hAnsi="Times New Roman"/>
          <w:bCs/>
          <w:sz w:val="28"/>
          <w:szCs w:val="28"/>
        </w:rPr>
        <w:t>與社區部落、協會或公所等單位共同合作，</w:t>
      </w:r>
      <w:r w:rsidR="003029DC" w:rsidRPr="006367A9">
        <w:rPr>
          <w:rFonts w:ascii="Times New Roman" w:eastAsia="標楷體" w:hAnsi="Times New Roman"/>
          <w:bCs/>
          <w:sz w:val="28"/>
          <w:szCs w:val="28"/>
        </w:rPr>
        <w:t>諮詢或蒐整部落耆老及社區的傳統</w:t>
      </w:r>
      <w:r w:rsidR="00AA03E0" w:rsidRPr="00AA03E0">
        <w:rPr>
          <w:rFonts w:ascii="Times New Roman" w:eastAsia="標楷體" w:hAnsi="Times New Roman" w:hint="eastAsia"/>
          <w:bCs/>
          <w:color w:val="FF0000"/>
          <w:sz w:val="28"/>
          <w:szCs w:val="28"/>
        </w:rPr>
        <w:t>知識</w:t>
      </w:r>
      <w:r w:rsidR="003029DC" w:rsidRPr="006367A9">
        <w:rPr>
          <w:rFonts w:ascii="Times New Roman" w:eastAsia="標楷體" w:hAnsi="Times New Roman"/>
          <w:bCs/>
          <w:sz w:val="28"/>
          <w:szCs w:val="28"/>
        </w:rPr>
        <w:t>，並轉譯為教材教案；</w:t>
      </w:r>
      <w:r w:rsidR="00D840EF" w:rsidRPr="006367A9">
        <w:rPr>
          <w:rFonts w:ascii="Times New Roman" w:eastAsia="標楷體" w:hAnsi="Times New Roman"/>
          <w:bCs/>
          <w:sz w:val="28"/>
          <w:szCs w:val="28"/>
        </w:rPr>
        <w:t>建立專屬於原住民族地區或文</w:t>
      </w:r>
      <w:r w:rsidR="005232E9" w:rsidRPr="006367A9">
        <w:rPr>
          <w:rFonts w:ascii="Times New Roman" w:eastAsia="標楷體" w:hAnsi="Times New Roman"/>
          <w:bCs/>
          <w:sz w:val="28"/>
          <w:szCs w:val="28"/>
        </w:rPr>
        <w:t>化特色防災教育基地，推動防災遊學路線，體驗原住民</w:t>
      </w:r>
      <w:r w:rsidR="00AA03E0">
        <w:rPr>
          <w:rFonts w:ascii="Times New Roman" w:eastAsia="標楷體" w:hAnsi="Times New Roman" w:hint="eastAsia"/>
          <w:bCs/>
          <w:sz w:val="28"/>
          <w:szCs w:val="28"/>
        </w:rPr>
        <w:t>族</w:t>
      </w:r>
      <w:r w:rsidR="00AA03E0" w:rsidRPr="00AA03E0">
        <w:rPr>
          <w:rFonts w:ascii="Times New Roman" w:eastAsia="標楷體" w:hAnsi="Times New Roman" w:hint="eastAsia"/>
          <w:bCs/>
          <w:color w:val="FF0000"/>
          <w:sz w:val="28"/>
          <w:szCs w:val="28"/>
        </w:rPr>
        <w:t>傳統知識</w:t>
      </w:r>
      <w:r w:rsidR="005232E9" w:rsidRPr="006367A9">
        <w:rPr>
          <w:rFonts w:ascii="Times New Roman" w:eastAsia="標楷體" w:hAnsi="Times New Roman"/>
          <w:bCs/>
          <w:sz w:val="28"/>
          <w:szCs w:val="28"/>
        </w:rPr>
        <w:t>及技能之</w:t>
      </w:r>
      <w:r w:rsidR="00D840EF" w:rsidRPr="006367A9">
        <w:rPr>
          <w:rFonts w:ascii="Times New Roman" w:eastAsia="標楷體" w:hAnsi="Times New Roman"/>
          <w:bCs/>
          <w:sz w:val="28"/>
          <w:szCs w:val="28"/>
        </w:rPr>
        <w:t>防災教育</w:t>
      </w:r>
      <w:r w:rsidR="005232E9" w:rsidRPr="006367A9">
        <w:rPr>
          <w:rFonts w:ascii="Times New Roman" w:eastAsia="標楷體" w:hAnsi="Times New Roman"/>
          <w:bCs/>
          <w:sz w:val="28"/>
          <w:szCs w:val="28"/>
        </w:rPr>
        <w:t>內涵</w:t>
      </w:r>
      <w:r w:rsidR="00D840EF" w:rsidRPr="006367A9">
        <w:rPr>
          <w:rFonts w:ascii="Times New Roman" w:eastAsia="標楷體" w:hAnsi="Times New Roman"/>
          <w:bCs/>
          <w:sz w:val="28"/>
          <w:szCs w:val="28"/>
        </w:rPr>
        <w:t>。</w:t>
      </w:r>
    </w:p>
    <w:p w14:paraId="0652CB83" w14:textId="3DBF8A58" w:rsidR="00D840EF" w:rsidRPr="006367A9" w:rsidRDefault="00905D44" w:rsidP="00292E1C">
      <w:pPr>
        <w:pStyle w:val="ac"/>
        <w:numPr>
          <w:ilvl w:val="1"/>
          <w:numId w:val="43"/>
        </w:numPr>
        <w:autoSpaceDE w:val="0"/>
        <w:spacing w:line="440" w:lineRule="exact"/>
        <w:ind w:left="1276"/>
        <w:rPr>
          <w:rFonts w:ascii="Times New Roman" w:eastAsia="標楷體" w:hAnsi="Times New Roman"/>
          <w:bCs/>
          <w:sz w:val="28"/>
          <w:szCs w:val="28"/>
        </w:rPr>
      </w:pPr>
      <w:r w:rsidRPr="006367A9">
        <w:rPr>
          <w:rFonts w:ascii="Times New Roman" w:eastAsia="標楷體" w:hAnsi="Times New Roman"/>
          <w:bCs/>
          <w:sz w:val="28"/>
          <w:szCs w:val="28"/>
        </w:rPr>
        <w:t>基地</w:t>
      </w:r>
      <w:r w:rsidR="00CC081B" w:rsidRPr="006367A9">
        <w:rPr>
          <w:rFonts w:ascii="Times New Roman" w:eastAsia="標楷體" w:hAnsi="Times New Roman"/>
          <w:bCs/>
          <w:sz w:val="28"/>
          <w:szCs w:val="28"/>
        </w:rPr>
        <w:t>營運</w:t>
      </w:r>
      <w:r w:rsidR="00DF49C7" w:rsidRPr="006367A9">
        <w:rPr>
          <w:rFonts w:ascii="Times New Roman" w:eastAsia="標楷體" w:hAnsi="Times New Roman"/>
          <w:bCs/>
          <w:sz w:val="28"/>
          <w:szCs w:val="28"/>
        </w:rPr>
        <w:t>：</w:t>
      </w:r>
      <w:r w:rsidR="00680112" w:rsidRPr="006367A9">
        <w:rPr>
          <w:rFonts w:ascii="Times New Roman" w:eastAsia="標楷體" w:hAnsi="Times New Roman"/>
          <w:bCs/>
          <w:sz w:val="28"/>
          <w:szCs w:val="28"/>
        </w:rPr>
        <w:t>建置完善後，持續營運基地，辦理課程推廣及遊學課程活動，協助輔導團及學校到校體驗遊學課程。</w:t>
      </w:r>
    </w:p>
    <w:p w14:paraId="2915480E" w14:textId="46F17DFA" w:rsidR="00B85B94" w:rsidRPr="006367A9" w:rsidRDefault="00E54304" w:rsidP="00A3062D">
      <w:pPr>
        <w:pStyle w:val="ad"/>
        <w:numPr>
          <w:ilvl w:val="0"/>
          <w:numId w:val="37"/>
        </w:numPr>
        <w:autoSpaceDE w:val="0"/>
        <w:spacing w:line="440" w:lineRule="exact"/>
        <w:rPr>
          <w:rFonts w:eastAsia="標楷體"/>
          <w:bCs/>
          <w:szCs w:val="28"/>
        </w:rPr>
      </w:pPr>
      <w:r w:rsidRPr="006367A9">
        <w:rPr>
          <w:rFonts w:eastAsia="標楷體"/>
          <w:bCs/>
          <w:szCs w:val="28"/>
        </w:rPr>
        <w:t>未曾參與本部防災校園建置之學校，應</w:t>
      </w:r>
      <w:r w:rsidR="00422CE6" w:rsidRPr="006367A9">
        <w:rPr>
          <w:rFonts w:eastAsia="標楷體"/>
          <w:bCs/>
          <w:szCs w:val="28"/>
        </w:rPr>
        <w:t>優先</w:t>
      </w:r>
      <w:r w:rsidR="00680112" w:rsidRPr="006367A9">
        <w:rPr>
          <w:rFonts w:eastAsia="標楷體"/>
          <w:bCs/>
          <w:szCs w:val="28"/>
        </w:rPr>
        <w:t>由縣市輔導完成防災校園</w:t>
      </w:r>
      <w:r w:rsidRPr="006367A9">
        <w:rPr>
          <w:rFonts w:eastAsia="標楷體"/>
          <w:bCs/>
          <w:szCs w:val="28"/>
        </w:rPr>
        <w:t>基礎</w:t>
      </w:r>
      <w:r w:rsidR="00AA1050" w:rsidRPr="006367A9">
        <w:rPr>
          <w:rFonts w:eastAsia="標楷體"/>
          <w:bCs/>
          <w:szCs w:val="28"/>
        </w:rPr>
        <w:t>防災</w:t>
      </w:r>
      <w:r w:rsidR="00DB52F5" w:rsidRPr="006367A9">
        <w:rPr>
          <w:rFonts w:eastAsia="標楷體"/>
          <w:bCs/>
          <w:szCs w:val="28"/>
        </w:rPr>
        <w:t>工</w:t>
      </w:r>
      <w:r w:rsidR="00680112" w:rsidRPr="006367A9">
        <w:rPr>
          <w:rFonts w:eastAsia="標楷體"/>
          <w:bCs/>
          <w:szCs w:val="28"/>
        </w:rPr>
        <w:t>作，方能申請進階學校</w:t>
      </w:r>
      <w:r w:rsidR="00B85B94" w:rsidRPr="006367A9">
        <w:rPr>
          <w:rFonts w:eastAsia="標楷體"/>
          <w:bCs/>
          <w:szCs w:val="28"/>
        </w:rPr>
        <w:t>。惟係配合本部政策推動所需或有特殊原因者，得</w:t>
      </w:r>
      <w:r w:rsidR="00621B1B" w:rsidRPr="006367A9">
        <w:rPr>
          <w:rFonts w:eastAsia="標楷體"/>
          <w:bCs/>
          <w:szCs w:val="28"/>
        </w:rPr>
        <w:t>經本部同意，</w:t>
      </w:r>
      <w:r w:rsidR="00B85B94" w:rsidRPr="006367A9">
        <w:rPr>
          <w:rFonts w:eastAsia="標楷體"/>
          <w:bCs/>
          <w:szCs w:val="28"/>
        </w:rPr>
        <w:t>審酌實況決定申請</w:t>
      </w:r>
      <w:r w:rsidR="00DB52F5" w:rsidRPr="006367A9">
        <w:rPr>
          <w:rFonts w:eastAsia="標楷體"/>
          <w:bCs/>
          <w:szCs w:val="28"/>
        </w:rPr>
        <w:t>進階學校</w:t>
      </w:r>
      <w:r w:rsidR="00B85B94" w:rsidRPr="006367A9">
        <w:rPr>
          <w:rFonts w:eastAsia="標楷體"/>
          <w:bCs/>
          <w:szCs w:val="28"/>
        </w:rPr>
        <w:t>。</w:t>
      </w:r>
    </w:p>
    <w:p w14:paraId="307A1442" w14:textId="74FAD7F4" w:rsidR="00B94C14" w:rsidRPr="006367A9" w:rsidRDefault="00B94C14" w:rsidP="00A3062D">
      <w:pPr>
        <w:pStyle w:val="ac"/>
        <w:numPr>
          <w:ilvl w:val="0"/>
          <w:numId w:val="37"/>
        </w:numPr>
        <w:autoSpaceDE w:val="0"/>
        <w:spacing w:line="440" w:lineRule="exact"/>
        <w:ind w:left="907" w:hanging="425"/>
        <w:rPr>
          <w:rFonts w:ascii="Times New Roman" w:eastAsia="標楷體" w:hAnsi="Times New Roman"/>
          <w:bCs/>
          <w:szCs w:val="28"/>
        </w:rPr>
      </w:pPr>
      <w:r w:rsidRPr="006367A9">
        <w:rPr>
          <w:rFonts w:ascii="Times New Roman" w:eastAsia="標楷體" w:hAnsi="Times New Roman"/>
          <w:bCs/>
          <w:sz w:val="28"/>
          <w:szCs w:val="28"/>
        </w:rPr>
        <w:t>曾獲本部補助防災校園建置</w:t>
      </w:r>
      <w:r w:rsidR="00E54304" w:rsidRPr="006367A9">
        <w:rPr>
          <w:rFonts w:ascii="Times New Roman" w:eastAsia="標楷體" w:hAnsi="Times New Roman"/>
          <w:bCs/>
          <w:sz w:val="28"/>
          <w:szCs w:val="28"/>
        </w:rPr>
        <w:t>進階推廣案</w:t>
      </w:r>
      <w:r w:rsidRPr="006367A9">
        <w:rPr>
          <w:rFonts w:ascii="Times New Roman" w:eastAsia="標楷體" w:hAnsi="Times New Roman"/>
          <w:bCs/>
          <w:sz w:val="28"/>
          <w:szCs w:val="28"/>
        </w:rPr>
        <w:t>之學校，</w:t>
      </w:r>
      <w:r w:rsidR="00621B1B" w:rsidRPr="006367A9">
        <w:rPr>
          <w:rFonts w:ascii="Times New Roman" w:eastAsia="標楷體" w:hAnsi="Times New Roman"/>
          <w:bCs/>
          <w:sz w:val="28"/>
          <w:szCs w:val="28"/>
        </w:rPr>
        <w:t>應</w:t>
      </w:r>
      <w:r w:rsidRPr="006367A9">
        <w:rPr>
          <w:rFonts w:ascii="Times New Roman" w:eastAsia="標楷體" w:hAnsi="Times New Roman"/>
          <w:bCs/>
          <w:sz w:val="28"/>
          <w:szCs w:val="28"/>
        </w:rPr>
        <w:t>具體說明各獲補助年度辦理</w:t>
      </w:r>
      <w:r w:rsidR="00621B1B" w:rsidRPr="006367A9">
        <w:rPr>
          <w:rFonts w:ascii="Times New Roman" w:eastAsia="標楷體" w:hAnsi="Times New Roman"/>
          <w:bCs/>
          <w:sz w:val="28"/>
          <w:szCs w:val="28"/>
        </w:rPr>
        <w:t>成果</w:t>
      </w:r>
      <w:r w:rsidRPr="006367A9">
        <w:rPr>
          <w:rFonts w:ascii="Times New Roman" w:eastAsia="標楷體" w:hAnsi="Times New Roman"/>
          <w:bCs/>
          <w:sz w:val="28"/>
          <w:szCs w:val="28"/>
        </w:rPr>
        <w:t>、與本年度</w:t>
      </w:r>
      <w:r w:rsidR="00621B1B" w:rsidRPr="006367A9">
        <w:rPr>
          <w:rFonts w:ascii="Times New Roman" w:eastAsia="標楷體" w:hAnsi="Times New Roman"/>
          <w:bCs/>
          <w:sz w:val="28"/>
          <w:szCs w:val="28"/>
        </w:rPr>
        <w:t>提案之</w:t>
      </w:r>
      <w:r w:rsidRPr="006367A9">
        <w:rPr>
          <w:rFonts w:ascii="Times New Roman" w:eastAsia="標楷體" w:hAnsi="Times New Roman"/>
          <w:bCs/>
          <w:sz w:val="28"/>
          <w:szCs w:val="28"/>
        </w:rPr>
        <w:t>差異</w:t>
      </w:r>
      <w:r w:rsidR="00621B1B" w:rsidRPr="006367A9">
        <w:rPr>
          <w:rFonts w:ascii="Times New Roman" w:eastAsia="標楷體" w:hAnsi="Times New Roman"/>
          <w:bCs/>
          <w:sz w:val="28"/>
          <w:szCs w:val="28"/>
        </w:rPr>
        <w:t>與</w:t>
      </w:r>
      <w:r w:rsidRPr="006367A9">
        <w:rPr>
          <w:rFonts w:ascii="Times New Roman" w:eastAsia="標楷體" w:hAnsi="Times New Roman"/>
          <w:bCs/>
          <w:sz w:val="28"/>
          <w:szCs w:val="28"/>
        </w:rPr>
        <w:t>整體規劃。</w:t>
      </w:r>
    </w:p>
    <w:p w14:paraId="5667F347" w14:textId="77777777" w:rsidR="00B85B94" w:rsidRPr="006367A9" w:rsidRDefault="00B85B94" w:rsidP="00A3062D">
      <w:pPr>
        <w:pStyle w:val="ad"/>
        <w:numPr>
          <w:ilvl w:val="0"/>
          <w:numId w:val="37"/>
        </w:numPr>
        <w:autoSpaceDE w:val="0"/>
        <w:spacing w:line="440" w:lineRule="exact"/>
        <w:ind w:left="907" w:hanging="425"/>
        <w:rPr>
          <w:rFonts w:eastAsia="標楷體"/>
          <w:bCs/>
          <w:szCs w:val="28"/>
        </w:rPr>
      </w:pPr>
      <w:r w:rsidRPr="006367A9">
        <w:rPr>
          <w:rFonts w:eastAsia="標楷體"/>
          <w:bCs/>
          <w:szCs w:val="28"/>
        </w:rPr>
        <w:t>學校如有廢（裁）併校或校舍、校區異動等影響計畫執行範圍之規劃，應衡酌實況提出申請，避免於計畫執行期間因變動而影響計畫執行目標及進度。</w:t>
      </w:r>
    </w:p>
    <w:p w14:paraId="6CECD9AF" w14:textId="77777777" w:rsidR="00B85B94" w:rsidRPr="006367A9" w:rsidRDefault="00B85B94" w:rsidP="00A3062D">
      <w:pPr>
        <w:pStyle w:val="ad"/>
        <w:numPr>
          <w:ilvl w:val="0"/>
          <w:numId w:val="37"/>
        </w:numPr>
        <w:autoSpaceDE w:val="0"/>
        <w:spacing w:line="440" w:lineRule="exact"/>
        <w:ind w:left="907" w:hanging="425"/>
        <w:rPr>
          <w:rFonts w:eastAsia="標楷體"/>
          <w:bCs/>
          <w:szCs w:val="28"/>
        </w:rPr>
      </w:pPr>
      <w:r w:rsidRPr="006367A9">
        <w:rPr>
          <w:rFonts w:eastAsia="標楷體"/>
          <w:bCs/>
          <w:szCs w:val="28"/>
        </w:rPr>
        <w:lastRenderedPageBreak/>
        <w:t>學校如有附設幼兒園，提出計畫申請應將幼兒園之情形併同納入執行工作項目規劃。</w:t>
      </w:r>
    </w:p>
    <w:p w14:paraId="5568082F" w14:textId="77777777" w:rsidR="00B85B94" w:rsidRPr="006367A9" w:rsidRDefault="00B85B94">
      <w:pPr>
        <w:pStyle w:val="10"/>
        <w:snapToGrid w:val="0"/>
        <w:spacing w:before="100" w:line="440" w:lineRule="exact"/>
        <w:ind w:left="538" w:hanging="538"/>
        <w:rPr>
          <w:rFonts w:ascii="Times New Roman" w:eastAsia="標楷體" w:hAnsi="Times New Roman"/>
          <w:bCs/>
          <w:sz w:val="28"/>
          <w:szCs w:val="28"/>
        </w:rPr>
      </w:pPr>
      <w:r w:rsidRPr="006367A9">
        <w:rPr>
          <w:rFonts w:ascii="Times New Roman" w:eastAsia="標楷體" w:hAnsi="Times New Roman"/>
          <w:b/>
          <w:sz w:val="28"/>
          <w:szCs w:val="28"/>
        </w:rPr>
        <w:t>六、補助原則：</w:t>
      </w:r>
    </w:p>
    <w:p w14:paraId="130EC56C" w14:textId="77777777" w:rsidR="00B85B94" w:rsidRPr="006367A9" w:rsidRDefault="00B85B94" w:rsidP="004145DD">
      <w:pPr>
        <w:pStyle w:val="ad"/>
        <w:widowControl/>
        <w:spacing w:line="400" w:lineRule="exact"/>
        <w:ind w:left="1106" w:hanging="868"/>
        <w:rPr>
          <w:rFonts w:eastAsia="標楷體"/>
          <w:bCs/>
          <w:szCs w:val="28"/>
        </w:rPr>
      </w:pPr>
      <w:r w:rsidRPr="006367A9">
        <w:rPr>
          <w:rFonts w:eastAsia="標楷體"/>
          <w:bCs/>
          <w:szCs w:val="28"/>
        </w:rPr>
        <w:t>（一）經費額度：</w:t>
      </w:r>
    </w:p>
    <w:p w14:paraId="38B88B9D" w14:textId="5D7552E1" w:rsidR="00B85B94" w:rsidRPr="006367A9" w:rsidRDefault="00B85B94" w:rsidP="00382467">
      <w:pPr>
        <w:pStyle w:val="ad"/>
        <w:numPr>
          <w:ilvl w:val="0"/>
          <w:numId w:val="8"/>
        </w:numPr>
        <w:autoSpaceDE w:val="0"/>
        <w:spacing w:line="440" w:lineRule="exact"/>
        <w:ind w:left="907" w:hanging="425"/>
        <w:rPr>
          <w:rFonts w:eastAsia="標楷體"/>
          <w:bCs/>
          <w:szCs w:val="28"/>
        </w:rPr>
      </w:pPr>
      <w:r w:rsidRPr="006367A9">
        <w:rPr>
          <w:rFonts w:eastAsia="標楷體"/>
          <w:bCs/>
          <w:szCs w:val="28"/>
        </w:rPr>
        <w:t>縣市申請「直轄市及縣</w:t>
      </w:r>
      <w:r w:rsidR="00951163" w:rsidRPr="006367A9">
        <w:rPr>
          <w:rFonts w:eastAsia="標楷體"/>
          <w:bCs/>
          <w:szCs w:val="28"/>
        </w:rPr>
        <w:t>（</w:t>
      </w:r>
      <w:r w:rsidRPr="006367A9">
        <w:rPr>
          <w:rFonts w:eastAsia="標楷體"/>
          <w:bCs/>
          <w:szCs w:val="28"/>
        </w:rPr>
        <w:t>市</w:t>
      </w:r>
      <w:r w:rsidR="00951163" w:rsidRPr="006367A9">
        <w:rPr>
          <w:rFonts w:eastAsia="標楷體"/>
          <w:bCs/>
          <w:szCs w:val="28"/>
        </w:rPr>
        <w:t>）</w:t>
      </w:r>
      <w:r w:rsidR="00E54304" w:rsidRPr="006367A9">
        <w:rPr>
          <w:rFonts w:eastAsia="標楷體"/>
          <w:bCs/>
          <w:szCs w:val="28"/>
        </w:rPr>
        <w:t>政府辦理防災教育計畫」以一件為限，且應併同轄</w:t>
      </w:r>
      <w:r w:rsidRPr="006367A9">
        <w:rPr>
          <w:rFonts w:eastAsia="標楷體"/>
          <w:bCs/>
          <w:szCs w:val="28"/>
        </w:rPr>
        <w:t>屬學校「高級中等以下學校防災校園建置計畫」提出申請。國私立學校申請「高級中等以下學校防災校園建置計畫」則逕由各校向本部提出申請。</w:t>
      </w:r>
    </w:p>
    <w:p w14:paraId="1AD0D589" w14:textId="61E814B1" w:rsidR="0099459F" w:rsidRPr="006367A9" w:rsidRDefault="00184141" w:rsidP="00382467">
      <w:pPr>
        <w:pStyle w:val="ad"/>
        <w:numPr>
          <w:ilvl w:val="0"/>
          <w:numId w:val="8"/>
        </w:numPr>
        <w:autoSpaceDE w:val="0"/>
        <w:spacing w:line="440" w:lineRule="exact"/>
        <w:rPr>
          <w:rFonts w:eastAsia="標楷體"/>
          <w:bCs/>
          <w:szCs w:val="28"/>
        </w:rPr>
      </w:pPr>
      <w:r w:rsidRPr="006367A9">
        <w:rPr>
          <w:rFonts w:eastAsia="標楷體"/>
          <w:bCs/>
          <w:szCs w:val="28"/>
        </w:rPr>
        <w:t>縣市提報防災教育計畫申請補助經費</w:t>
      </w:r>
      <w:r w:rsidR="00D06042" w:rsidRPr="006367A9">
        <w:rPr>
          <w:rFonts w:eastAsia="標楷體"/>
          <w:bCs/>
          <w:szCs w:val="28"/>
        </w:rPr>
        <w:t>之基本額度請參閱下表</w:t>
      </w:r>
      <w:r w:rsidR="00FE761B" w:rsidRPr="006367A9">
        <w:rPr>
          <w:rFonts w:eastAsia="標楷體"/>
          <w:bCs/>
          <w:szCs w:val="28"/>
        </w:rPr>
        <w:t>：</w:t>
      </w:r>
    </w:p>
    <w:p w14:paraId="1F6EB719" w14:textId="77777777" w:rsidR="005F4276" w:rsidRPr="006367A9" w:rsidRDefault="005F4276" w:rsidP="005F4276">
      <w:pPr>
        <w:pStyle w:val="ad"/>
        <w:autoSpaceDE w:val="0"/>
        <w:spacing w:line="440" w:lineRule="exact"/>
        <w:ind w:left="960"/>
        <w:rPr>
          <w:rFonts w:eastAsia="標楷體"/>
          <w:bCs/>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6367A9" w:rsidRPr="006367A9" w14:paraId="0F479ED7" w14:textId="77777777" w:rsidTr="00E54304">
        <w:trPr>
          <w:trHeight w:val="20"/>
          <w:jc w:val="center"/>
        </w:trPr>
        <w:tc>
          <w:tcPr>
            <w:tcW w:w="5000" w:type="pct"/>
            <w:gridSpan w:val="2"/>
            <w:tcBorders>
              <w:right w:val="single" w:sz="4" w:space="0" w:color="auto"/>
            </w:tcBorders>
            <w:shd w:val="clear" w:color="auto" w:fill="000000"/>
            <w:vAlign w:val="center"/>
          </w:tcPr>
          <w:p w14:paraId="589CB7E5" w14:textId="77777777" w:rsidR="00BD0792" w:rsidRPr="006367A9" w:rsidRDefault="00BD0792" w:rsidP="00E54304">
            <w:pPr>
              <w:pStyle w:val="ad"/>
              <w:jc w:val="center"/>
              <w:rPr>
                <w:rFonts w:eastAsia="標楷體"/>
                <w:b/>
                <w:bCs/>
                <w:szCs w:val="28"/>
              </w:rPr>
            </w:pPr>
            <w:r w:rsidRPr="006367A9">
              <w:rPr>
                <w:rFonts w:eastAsia="標楷體"/>
                <w:b/>
                <w:szCs w:val="28"/>
              </w:rPr>
              <w:t>直轄市及縣（市）政府辦理防災教育計畫申請補助金額</w:t>
            </w:r>
          </w:p>
        </w:tc>
      </w:tr>
      <w:tr w:rsidR="006367A9" w:rsidRPr="006367A9" w14:paraId="1843A64B" w14:textId="77777777" w:rsidTr="00E54304">
        <w:trPr>
          <w:trHeight w:val="20"/>
          <w:jc w:val="center"/>
        </w:trPr>
        <w:tc>
          <w:tcPr>
            <w:tcW w:w="2500" w:type="pct"/>
            <w:shd w:val="clear" w:color="auto" w:fill="D9D9D9"/>
            <w:vAlign w:val="center"/>
          </w:tcPr>
          <w:p w14:paraId="49A55EFE" w14:textId="77777777" w:rsidR="00BE33EF" w:rsidRPr="006367A9" w:rsidRDefault="00BE33EF" w:rsidP="00E54304">
            <w:pPr>
              <w:pStyle w:val="ad"/>
              <w:jc w:val="center"/>
              <w:rPr>
                <w:rFonts w:eastAsia="標楷體"/>
                <w:b/>
                <w:bCs/>
                <w:szCs w:val="28"/>
              </w:rPr>
            </w:pPr>
            <w:r w:rsidRPr="006367A9">
              <w:rPr>
                <w:rFonts w:eastAsia="標楷體"/>
                <w:b/>
                <w:bCs/>
                <w:szCs w:val="28"/>
              </w:rPr>
              <w:t>縣市辦理內容</w:t>
            </w:r>
          </w:p>
        </w:tc>
        <w:tc>
          <w:tcPr>
            <w:tcW w:w="2500" w:type="pct"/>
            <w:tcBorders>
              <w:right w:val="single" w:sz="4" w:space="0" w:color="auto"/>
            </w:tcBorders>
            <w:shd w:val="clear" w:color="auto" w:fill="D9D9D9"/>
            <w:vAlign w:val="center"/>
          </w:tcPr>
          <w:p w14:paraId="683A1BA6" w14:textId="77777777" w:rsidR="00BE33EF" w:rsidRPr="006367A9" w:rsidRDefault="00BE33EF" w:rsidP="00E54304">
            <w:pPr>
              <w:pStyle w:val="ad"/>
              <w:jc w:val="center"/>
              <w:rPr>
                <w:rFonts w:eastAsia="標楷體"/>
                <w:b/>
                <w:bCs/>
                <w:szCs w:val="28"/>
              </w:rPr>
            </w:pPr>
            <w:r w:rsidRPr="006367A9">
              <w:rPr>
                <w:rFonts w:eastAsia="標楷體"/>
                <w:b/>
                <w:bCs/>
                <w:szCs w:val="28"/>
              </w:rPr>
              <w:t>申請補助金額</w:t>
            </w:r>
          </w:p>
        </w:tc>
      </w:tr>
      <w:tr w:rsidR="006367A9" w:rsidRPr="006367A9" w14:paraId="5B18B059" w14:textId="77777777" w:rsidTr="00E54304">
        <w:trPr>
          <w:trHeight w:val="20"/>
          <w:jc w:val="center"/>
        </w:trPr>
        <w:tc>
          <w:tcPr>
            <w:tcW w:w="2500" w:type="pct"/>
            <w:vAlign w:val="center"/>
          </w:tcPr>
          <w:p w14:paraId="764F4FCD" w14:textId="77777777" w:rsidR="00BE33EF" w:rsidRPr="006367A9" w:rsidRDefault="00BE33EF" w:rsidP="00E54304">
            <w:pPr>
              <w:pStyle w:val="ad"/>
              <w:jc w:val="center"/>
              <w:rPr>
                <w:rFonts w:eastAsia="標楷體"/>
                <w:bCs/>
                <w:szCs w:val="28"/>
              </w:rPr>
            </w:pPr>
            <w:r w:rsidRPr="006367A9">
              <w:rPr>
                <w:rFonts w:eastAsia="標楷體"/>
                <w:bCs/>
                <w:szCs w:val="28"/>
              </w:rPr>
              <w:t>精進輔導團組織能量及運作</w:t>
            </w:r>
          </w:p>
        </w:tc>
        <w:tc>
          <w:tcPr>
            <w:tcW w:w="2500" w:type="pct"/>
            <w:vAlign w:val="center"/>
          </w:tcPr>
          <w:p w14:paraId="5BB57364" w14:textId="2201990B" w:rsidR="00BE33EF" w:rsidRPr="006367A9" w:rsidRDefault="002D151D" w:rsidP="00341810">
            <w:pPr>
              <w:pStyle w:val="ad"/>
              <w:jc w:val="center"/>
              <w:rPr>
                <w:rFonts w:eastAsia="標楷體"/>
                <w:bCs/>
                <w:szCs w:val="28"/>
              </w:rPr>
            </w:pPr>
            <w:r w:rsidRPr="006367A9">
              <w:rPr>
                <w:rFonts w:eastAsia="標楷體"/>
                <w:bCs/>
                <w:szCs w:val="28"/>
              </w:rPr>
              <w:t>5-4</w:t>
            </w:r>
            <w:r w:rsidR="0053707A" w:rsidRPr="006367A9">
              <w:rPr>
                <w:rFonts w:eastAsia="標楷體" w:hint="eastAsia"/>
                <w:bCs/>
                <w:szCs w:val="28"/>
              </w:rPr>
              <w:t>5</w:t>
            </w:r>
            <w:r w:rsidR="00BE33EF" w:rsidRPr="006367A9">
              <w:rPr>
                <w:rFonts w:eastAsia="標楷體"/>
                <w:bCs/>
                <w:szCs w:val="28"/>
              </w:rPr>
              <w:t>萬元</w:t>
            </w:r>
          </w:p>
        </w:tc>
      </w:tr>
      <w:tr w:rsidR="006367A9" w:rsidRPr="006367A9" w14:paraId="33331959" w14:textId="77777777" w:rsidTr="00E54304">
        <w:trPr>
          <w:trHeight w:val="20"/>
          <w:jc w:val="center"/>
        </w:trPr>
        <w:tc>
          <w:tcPr>
            <w:tcW w:w="2500" w:type="pct"/>
            <w:vAlign w:val="center"/>
          </w:tcPr>
          <w:p w14:paraId="5D322B2F" w14:textId="77777777" w:rsidR="00BE33EF" w:rsidRPr="00C354AD" w:rsidRDefault="00BE33EF" w:rsidP="00E54304">
            <w:pPr>
              <w:pStyle w:val="ad"/>
              <w:jc w:val="center"/>
              <w:rPr>
                <w:rFonts w:eastAsia="標楷體"/>
                <w:bCs/>
                <w:szCs w:val="28"/>
              </w:rPr>
            </w:pPr>
            <w:r w:rsidRPr="00C354AD">
              <w:rPr>
                <w:rFonts w:eastAsia="標楷體"/>
                <w:bCs/>
                <w:szCs w:val="28"/>
              </w:rPr>
              <w:t>人才培育與課程推廣</w:t>
            </w:r>
          </w:p>
        </w:tc>
        <w:tc>
          <w:tcPr>
            <w:tcW w:w="2500" w:type="pct"/>
            <w:vAlign w:val="center"/>
          </w:tcPr>
          <w:p w14:paraId="68AF96A5" w14:textId="08203036" w:rsidR="00BE33EF" w:rsidRPr="00C354AD" w:rsidRDefault="00585A86" w:rsidP="0053707A">
            <w:pPr>
              <w:pStyle w:val="ad"/>
              <w:jc w:val="center"/>
              <w:rPr>
                <w:rFonts w:eastAsia="標楷體"/>
                <w:bCs/>
                <w:szCs w:val="28"/>
              </w:rPr>
            </w:pPr>
            <w:r>
              <w:rPr>
                <w:rFonts w:eastAsia="標楷體"/>
                <w:bCs/>
                <w:szCs w:val="28"/>
              </w:rPr>
              <w:t>5</w:t>
            </w:r>
            <w:r w:rsidR="0043123B" w:rsidRPr="00C354AD">
              <w:rPr>
                <w:rFonts w:eastAsia="標楷體"/>
                <w:bCs/>
                <w:szCs w:val="28"/>
              </w:rPr>
              <w:t>-</w:t>
            </w:r>
            <w:r w:rsidR="00AA03E0">
              <w:rPr>
                <w:rFonts w:eastAsia="標楷體"/>
                <w:bCs/>
                <w:szCs w:val="28"/>
              </w:rPr>
              <w:t>35</w:t>
            </w:r>
            <w:r w:rsidR="00BE33EF" w:rsidRPr="00C354AD">
              <w:rPr>
                <w:rFonts w:eastAsia="標楷體"/>
                <w:bCs/>
                <w:szCs w:val="28"/>
              </w:rPr>
              <w:t>萬元</w:t>
            </w:r>
          </w:p>
        </w:tc>
      </w:tr>
      <w:tr w:rsidR="006367A9" w:rsidRPr="006367A9" w14:paraId="110478FD" w14:textId="77777777" w:rsidTr="00E54304">
        <w:trPr>
          <w:trHeight w:val="20"/>
          <w:jc w:val="center"/>
        </w:trPr>
        <w:tc>
          <w:tcPr>
            <w:tcW w:w="2500" w:type="pct"/>
            <w:vAlign w:val="center"/>
          </w:tcPr>
          <w:p w14:paraId="4A604A44" w14:textId="3370A6CD" w:rsidR="00BE33EF" w:rsidRPr="00C354AD" w:rsidRDefault="0094626F" w:rsidP="00E54304">
            <w:pPr>
              <w:pStyle w:val="ad"/>
              <w:jc w:val="center"/>
              <w:rPr>
                <w:rFonts w:eastAsia="標楷體"/>
                <w:bCs/>
                <w:szCs w:val="28"/>
              </w:rPr>
            </w:pPr>
            <w:r w:rsidRPr="00C354AD">
              <w:rPr>
                <w:rFonts w:eastAsia="標楷體"/>
                <w:bCs/>
                <w:szCs w:val="28"/>
              </w:rPr>
              <w:t>輔導學校執行防災校園基礎防災工作</w:t>
            </w:r>
          </w:p>
        </w:tc>
        <w:tc>
          <w:tcPr>
            <w:tcW w:w="2500" w:type="pct"/>
            <w:vAlign w:val="center"/>
          </w:tcPr>
          <w:p w14:paraId="6B0DF1DC" w14:textId="4FFB52D2" w:rsidR="00BE33EF" w:rsidRPr="00C354AD" w:rsidRDefault="00BE33EF" w:rsidP="008A23A8">
            <w:pPr>
              <w:pStyle w:val="ad"/>
              <w:jc w:val="center"/>
              <w:rPr>
                <w:rFonts w:eastAsia="標楷體"/>
                <w:bCs/>
                <w:szCs w:val="28"/>
              </w:rPr>
            </w:pPr>
            <w:r w:rsidRPr="00C354AD">
              <w:rPr>
                <w:rFonts w:eastAsia="標楷體"/>
                <w:bCs/>
                <w:szCs w:val="28"/>
              </w:rPr>
              <w:t>每校</w:t>
            </w:r>
            <w:r w:rsidR="008A23A8" w:rsidRPr="00C354AD">
              <w:rPr>
                <w:rFonts w:eastAsia="標楷體"/>
                <w:bCs/>
                <w:szCs w:val="28"/>
              </w:rPr>
              <w:t>5</w:t>
            </w:r>
            <w:r w:rsidRPr="00C354AD">
              <w:rPr>
                <w:rFonts w:eastAsia="標楷體"/>
                <w:bCs/>
                <w:szCs w:val="28"/>
              </w:rPr>
              <w:t>萬元</w:t>
            </w:r>
          </w:p>
        </w:tc>
      </w:tr>
      <w:tr w:rsidR="00C354AD" w:rsidRPr="006367A9" w14:paraId="712605CD" w14:textId="77777777" w:rsidTr="00E54304">
        <w:trPr>
          <w:trHeight w:val="20"/>
          <w:jc w:val="center"/>
        </w:trPr>
        <w:tc>
          <w:tcPr>
            <w:tcW w:w="2500" w:type="pct"/>
            <w:vAlign w:val="center"/>
          </w:tcPr>
          <w:p w14:paraId="259AED27" w14:textId="1A441D1B" w:rsidR="00C354AD" w:rsidRPr="00585A86" w:rsidRDefault="00AA03E0" w:rsidP="00E54304">
            <w:pPr>
              <w:pStyle w:val="ad"/>
              <w:jc w:val="center"/>
              <w:rPr>
                <w:rFonts w:eastAsia="標楷體"/>
                <w:bCs/>
                <w:color w:val="FF0000"/>
                <w:szCs w:val="28"/>
              </w:rPr>
            </w:pPr>
            <w:r>
              <w:rPr>
                <w:rFonts w:eastAsia="標楷體" w:hint="eastAsia"/>
                <w:bCs/>
                <w:color w:val="FF0000"/>
                <w:szCs w:val="28"/>
              </w:rPr>
              <w:t>輔導未持續申請進階學校營運費用</w:t>
            </w:r>
          </w:p>
        </w:tc>
        <w:tc>
          <w:tcPr>
            <w:tcW w:w="2500" w:type="pct"/>
            <w:vAlign w:val="center"/>
          </w:tcPr>
          <w:p w14:paraId="4388C623" w14:textId="2473D627" w:rsidR="00C354AD" w:rsidRPr="00585A86" w:rsidRDefault="00AA03E0" w:rsidP="002F3A83">
            <w:pPr>
              <w:pStyle w:val="ad"/>
              <w:jc w:val="center"/>
              <w:rPr>
                <w:rFonts w:eastAsia="標楷體"/>
                <w:bCs/>
                <w:color w:val="FF0000"/>
                <w:szCs w:val="28"/>
              </w:rPr>
            </w:pPr>
            <w:r>
              <w:rPr>
                <w:rFonts w:eastAsia="標楷體" w:hint="eastAsia"/>
                <w:bCs/>
                <w:color w:val="FF0000"/>
                <w:szCs w:val="28"/>
              </w:rPr>
              <w:t>每校</w:t>
            </w:r>
            <w:r>
              <w:rPr>
                <w:rFonts w:eastAsia="標楷體" w:hint="eastAsia"/>
                <w:bCs/>
                <w:color w:val="FF0000"/>
                <w:szCs w:val="28"/>
              </w:rPr>
              <w:t>5-</w:t>
            </w:r>
            <w:r>
              <w:rPr>
                <w:rFonts w:eastAsia="標楷體"/>
                <w:bCs/>
                <w:color w:val="FF0000"/>
                <w:szCs w:val="28"/>
              </w:rPr>
              <w:t>10</w:t>
            </w:r>
            <w:r>
              <w:rPr>
                <w:rFonts w:eastAsia="標楷體" w:hint="eastAsia"/>
                <w:bCs/>
                <w:color w:val="FF0000"/>
                <w:szCs w:val="28"/>
              </w:rPr>
              <w:t>萬元</w:t>
            </w:r>
          </w:p>
        </w:tc>
      </w:tr>
      <w:tr w:rsidR="006367A9" w:rsidRPr="006367A9" w14:paraId="44A07E45" w14:textId="77777777" w:rsidTr="00E54304">
        <w:trPr>
          <w:trHeight w:val="20"/>
          <w:jc w:val="center"/>
        </w:trPr>
        <w:tc>
          <w:tcPr>
            <w:tcW w:w="2500" w:type="pct"/>
            <w:vAlign w:val="center"/>
          </w:tcPr>
          <w:p w14:paraId="73A24352" w14:textId="77777777" w:rsidR="00BE33EF" w:rsidRPr="00C354AD" w:rsidRDefault="00D85F4C" w:rsidP="00E54304">
            <w:pPr>
              <w:pStyle w:val="ad"/>
              <w:jc w:val="center"/>
              <w:rPr>
                <w:rFonts w:eastAsia="標楷體"/>
                <w:bCs/>
                <w:szCs w:val="28"/>
              </w:rPr>
            </w:pPr>
            <w:r w:rsidRPr="00C354AD">
              <w:rPr>
                <w:rFonts w:eastAsia="標楷體"/>
                <w:bCs/>
                <w:szCs w:val="28"/>
              </w:rPr>
              <w:t>各縣市</w:t>
            </w:r>
            <w:r w:rsidR="00BE33EF" w:rsidRPr="00C354AD">
              <w:rPr>
                <w:rFonts w:eastAsia="標楷體"/>
                <w:bCs/>
                <w:szCs w:val="28"/>
              </w:rPr>
              <w:t>成果發表展示活動</w:t>
            </w:r>
          </w:p>
        </w:tc>
        <w:tc>
          <w:tcPr>
            <w:tcW w:w="2500" w:type="pct"/>
            <w:vAlign w:val="center"/>
          </w:tcPr>
          <w:p w14:paraId="32FD9095" w14:textId="715B0B62" w:rsidR="00BE33EF" w:rsidRPr="00C354AD" w:rsidRDefault="00BE33EF" w:rsidP="00E54304">
            <w:pPr>
              <w:pStyle w:val="ad"/>
              <w:jc w:val="center"/>
              <w:rPr>
                <w:rFonts w:eastAsia="標楷體"/>
                <w:bCs/>
                <w:szCs w:val="28"/>
              </w:rPr>
            </w:pPr>
            <w:r w:rsidRPr="00C354AD">
              <w:rPr>
                <w:rFonts w:eastAsia="標楷體"/>
                <w:bCs/>
                <w:szCs w:val="28"/>
              </w:rPr>
              <w:t>5</w:t>
            </w:r>
            <w:r w:rsidR="0043123B" w:rsidRPr="00C354AD">
              <w:rPr>
                <w:rFonts w:eastAsia="標楷體"/>
                <w:bCs/>
                <w:szCs w:val="28"/>
              </w:rPr>
              <w:t>-1</w:t>
            </w:r>
            <w:r w:rsidR="002F3A83">
              <w:rPr>
                <w:rFonts w:eastAsia="標楷體"/>
                <w:bCs/>
                <w:szCs w:val="28"/>
              </w:rPr>
              <w:t>5</w:t>
            </w:r>
            <w:r w:rsidRPr="00C354AD">
              <w:rPr>
                <w:rFonts w:eastAsia="標楷體"/>
                <w:bCs/>
                <w:szCs w:val="28"/>
              </w:rPr>
              <w:t>萬元</w:t>
            </w:r>
          </w:p>
        </w:tc>
      </w:tr>
      <w:tr w:rsidR="006367A9" w:rsidRPr="006367A9" w14:paraId="1052B242" w14:textId="77777777" w:rsidTr="00E54304">
        <w:trPr>
          <w:trHeight w:val="20"/>
          <w:jc w:val="center"/>
        </w:trPr>
        <w:tc>
          <w:tcPr>
            <w:tcW w:w="2500" w:type="pct"/>
            <w:vAlign w:val="center"/>
          </w:tcPr>
          <w:p w14:paraId="5C18E43F" w14:textId="77777777" w:rsidR="00BE33EF" w:rsidRPr="00C354AD" w:rsidRDefault="00BE33EF" w:rsidP="00E54304">
            <w:pPr>
              <w:pStyle w:val="ad"/>
              <w:jc w:val="center"/>
              <w:rPr>
                <w:rFonts w:eastAsia="標楷體"/>
                <w:bCs/>
                <w:szCs w:val="28"/>
              </w:rPr>
            </w:pPr>
            <w:r w:rsidRPr="00C354AD">
              <w:rPr>
                <w:rFonts w:eastAsia="標楷體"/>
                <w:bCs/>
                <w:szCs w:val="28"/>
              </w:rPr>
              <w:t>基隆市、新北市、屏東縣</w:t>
            </w:r>
            <w:r w:rsidRPr="00C354AD">
              <w:rPr>
                <w:rFonts w:eastAsia="標楷體"/>
                <w:bCs/>
                <w:szCs w:val="28"/>
              </w:rPr>
              <w:br/>
            </w:r>
            <w:r w:rsidRPr="00C354AD">
              <w:rPr>
                <w:rFonts w:eastAsia="標楷體"/>
                <w:bCs/>
                <w:szCs w:val="28"/>
              </w:rPr>
              <w:t>補助輻射災害疏散演練計畫</w:t>
            </w:r>
          </w:p>
        </w:tc>
        <w:tc>
          <w:tcPr>
            <w:tcW w:w="2500" w:type="pct"/>
            <w:vAlign w:val="center"/>
          </w:tcPr>
          <w:p w14:paraId="41F93428" w14:textId="17646B57" w:rsidR="00BE33EF" w:rsidRPr="00C354AD" w:rsidRDefault="00BE33EF" w:rsidP="00E54304">
            <w:pPr>
              <w:pStyle w:val="ad"/>
              <w:jc w:val="center"/>
              <w:rPr>
                <w:rFonts w:eastAsia="標楷體"/>
                <w:bCs/>
                <w:szCs w:val="28"/>
              </w:rPr>
            </w:pPr>
            <w:r w:rsidRPr="00C354AD">
              <w:rPr>
                <w:rFonts w:eastAsia="標楷體"/>
                <w:bCs/>
                <w:szCs w:val="28"/>
              </w:rPr>
              <w:t>10</w:t>
            </w:r>
            <w:r w:rsidRPr="00C354AD">
              <w:rPr>
                <w:rFonts w:eastAsia="標楷體"/>
                <w:bCs/>
                <w:szCs w:val="28"/>
              </w:rPr>
              <w:t>萬</w:t>
            </w:r>
            <w:r w:rsidR="00C73B60">
              <w:rPr>
                <w:rFonts w:eastAsia="標楷體" w:hint="eastAsia"/>
                <w:bCs/>
                <w:szCs w:val="28"/>
              </w:rPr>
              <w:t>元</w:t>
            </w:r>
          </w:p>
        </w:tc>
      </w:tr>
      <w:tr w:rsidR="006367A9" w:rsidRPr="006367A9" w14:paraId="4403D615" w14:textId="77777777" w:rsidTr="00E54304">
        <w:trPr>
          <w:trHeight w:val="20"/>
          <w:jc w:val="center"/>
        </w:trPr>
        <w:tc>
          <w:tcPr>
            <w:tcW w:w="2500" w:type="pct"/>
            <w:vAlign w:val="center"/>
          </w:tcPr>
          <w:p w14:paraId="4F8D4BA4" w14:textId="77777777" w:rsidR="00D91255" w:rsidRPr="00C354AD" w:rsidRDefault="00D91255" w:rsidP="00E54304">
            <w:pPr>
              <w:pStyle w:val="ad"/>
              <w:jc w:val="center"/>
              <w:rPr>
                <w:rFonts w:eastAsia="標楷體"/>
                <w:bCs/>
                <w:szCs w:val="28"/>
              </w:rPr>
            </w:pPr>
            <w:r w:rsidRPr="00C354AD">
              <w:rPr>
                <w:rFonts w:eastAsia="標楷體"/>
                <w:bCs/>
                <w:szCs w:val="28"/>
              </w:rPr>
              <w:t>其他創新措施與精進作為</w:t>
            </w:r>
          </w:p>
        </w:tc>
        <w:tc>
          <w:tcPr>
            <w:tcW w:w="2500" w:type="pct"/>
            <w:vAlign w:val="center"/>
          </w:tcPr>
          <w:p w14:paraId="7A9BBF39" w14:textId="03F2D846" w:rsidR="00721FE1" w:rsidRPr="00C354AD" w:rsidRDefault="00721FE1" w:rsidP="00721FE1">
            <w:pPr>
              <w:pStyle w:val="ad"/>
              <w:jc w:val="center"/>
              <w:rPr>
                <w:rFonts w:eastAsia="標楷體"/>
                <w:bCs/>
                <w:szCs w:val="28"/>
              </w:rPr>
            </w:pPr>
            <w:r w:rsidRPr="00C354AD">
              <w:rPr>
                <w:rFonts w:eastAsia="標楷體"/>
                <w:bCs/>
                <w:szCs w:val="28"/>
              </w:rPr>
              <w:t>依實際需求提出申請</w:t>
            </w:r>
          </w:p>
        </w:tc>
      </w:tr>
      <w:tr w:rsidR="006367A9" w:rsidRPr="006367A9" w14:paraId="14A4B291" w14:textId="77777777" w:rsidTr="00E54304">
        <w:trPr>
          <w:trHeight w:val="20"/>
          <w:jc w:val="center"/>
        </w:trPr>
        <w:tc>
          <w:tcPr>
            <w:tcW w:w="2500" w:type="pct"/>
            <w:vAlign w:val="center"/>
          </w:tcPr>
          <w:p w14:paraId="6238BE84" w14:textId="77777777" w:rsidR="00BD0792" w:rsidRPr="00C354AD" w:rsidRDefault="00BD0792" w:rsidP="00E54304">
            <w:pPr>
              <w:pStyle w:val="ad"/>
              <w:jc w:val="center"/>
              <w:rPr>
                <w:rFonts w:eastAsia="標楷體"/>
                <w:bCs/>
                <w:szCs w:val="28"/>
              </w:rPr>
            </w:pPr>
            <w:r w:rsidRPr="00C354AD">
              <w:rPr>
                <w:rFonts w:eastAsia="標楷體"/>
                <w:bCs/>
                <w:szCs w:val="28"/>
              </w:rPr>
              <w:t>小計</w:t>
            </w:r>
          </w:p>
        </w:tc>
        <w:tc>
          <w:tcPr>
            <w:tcW w:w="2500" w:type="pct"/>
            <w:vAlign w:val="center"/>
          </w:tcPr>
          <w:p w14:paraId="35F1B475" w14:textId="7B5AD6BF" w:rsidR="00BD0792" w:rsidRPr="00C354AD" w:rsidRDefault="00BD0792" w:rsidP="00E54304">
            <w:pPr>
              <w:pStyle w:val="ad"/>
              <w:jc w:val="center"/>
              <w:rPr>
                <w:rFonts w:eastAsia="標楷體"/>
                <w:bCs/>
                <w:szCs w:val="28"/>
              </w:rPr>
            </w:pPr>
            <w:r w:rsidRPr="00C354AD">
              <w:rPr>
                <w:rFonts w:eastAsia="標楷體"/>
                <w:szCs w:val="28"/>
              </w:rPr>
              <w:t>※</w:t>
            </w:r>
            <w:r w:rsidR="003F1B66" w:rsidRPr="00C354AD">
              <w:rPr>
                <w:rFonts w:eastAsia="標楷體"/>
                <w:szCs w:val="28"/>
              </w:rPr>
              <w:t>本</w:t>
            </w:r>
            <w:r w:rsidR="00BE33EF" w:rsidRPr="00C354AD">
              <w:rPr>
                <w:rFonts w:eastAsia="標楷體"/>
                <w:szCs w:val="28"/>
              </w:rPr>
              <w:t>部得視經費額度予以調整</w:t>
            </w:r>
          </w:p>
        </w:tc>
      </w:tr>
      <w:tr w:rsidR="006367A9" w:rsidRPr="006367A9" w14:paraId="64DA38B6" w14:textId="77777777" w:rsidTr="00E119B2">
        <w:trPr>
          <w:trHeight w:val="20"/>
          <w:jc w:val="center"/>
        </w:trPr>
        <w:tc>
          <w:tcPr>
            <w:tcW w:w="1" w:type="pct"/>
            <w:gridSpan w:val="2"/>
            <w:vAlign w:val="center"/>
          </w:tcPr>
          <w:p w14:paraId="5A5AB4E2" w14:textId="14C76B64" w:rsidR="005F4276" w:rsidRPr="00C354AD" w:rsidRDefault="005F4276" w:rsidP="00E54304">
            <w:pPr>
              <w:pStyle w:val="ad"/>
              <w:jc w:val="center"/>
              <w:rPr>
                <w:rFonts w:eastAsia="標楷體"/>
                <w:szCs w:val="28"/>
              </w:rPr>
            </w:pPr>
            <w:r w:rsidRPr="00C354AD">
              <w:rPr>
                <w:rFonts w:eastAsia="標楷體"/>
                <w:szCs w:val="28"/>
              </w:rPr>
              <w:t>各項經費可以依子計畫調整編列</w:t>
            </w:r>
          </w:p>
        </w:tc>
      </w:tr>
    </w:tbl>
    <w:p w14:paraId="207CF0C5" w14:textId="3ADEB8BE" w:rsidR="008A23A8" w:rsidRPr="006367A9" w:rsidRDefault="008A23A8" w:rsidP="004724C8">
      <w:pPr>
        <w:pStyle w:val="ad"/>
        <w:numPr>
          <w:ilvl w:val="0"/>
          <w:numId w:val="8"/>
        </w:numPr>
        <w:autoSpaceDE w:val="0"/>
        <w:spacing w:line="440" w:lineRule="exact"/>
        <w:ind w:left="907" w:hanging="425"/>
        <w:rPr>
          <w:rFonts w:eastAsia="標楷體"/>
          <w:bCs/>
          <w:szCs w:val="28"/>
        </w:rPr>
      </w:pPr>
      <w:r w:rsidRPr="006367A9">
        <w:rPr>
          <w:rFonts w:eastAsia="標楷體" w:hint="eastAsia"/>
          <w:bCs/>
          <w:szCs w:val="28"/>
        </w:rPr>
        <w:t>輔導學校執行防災校園基礎防災工作，每校給予</w:t>
      </w:r>
      <w:r w:rsidRPr="006367A9">
        <w:rPr>
          <w:rFonts w:eastAsia="標楷體" w:hint="eastAsia"/>
          <w:bCs/>
          <w:szCs w:val="28"/>
        </w:rPr>
        <w:t>5</w:t>
      </w:r>
      <w:r w:rsidRPr="006367A9">
        <w:rPr>
          <w:rFonts w:eastAsia="標楷體" w:hint="eastAsia"/>
          <w:bCs/>
          <w:szCs w:val="28"/>
        </w:rPr>
        <w:t>萬元輔導費用，扣除專家學者到校輔導費用外，可另行補助給予受輔導學校或自行訂定獎勵機制，彈性使用經費。</w:t>
      </w:r>
    </w:p>
    <w:p w14:paraId="0D6311C9" w14:textId="69CAB48A" w:rsidR="00A84167" w:rsidRPr="006367A9" w:rsidRDefault="00B85B94" w:rsidP="004724C8">
      <w:pPr>
        <w:pStyle w:val="ad"/>
        <w:numPr>
          <w:ilvl w:val="0"/>
          <w:numId w:val="8"/>
        </w:numPr>
        <w:autoSpaceDE w:val="0"/>
        <w:spacing w:line="440" w:lineRule="exact"/>
        <w:ind w:left="907" w:hanging="425"/>
        <w:rPr>
          <w:rFonts w:eastAsia="標楷體"/>
          <w:bCs/>
          <w:szCs w:val="28"/>
        </w:rPr>
      </w:pPr>
      <w:r w:rsidRPr="006367A9">
        <w:rPr>
          <w:rFonts w:eastAsia="標楷體"/>
          <w:bCs/>
          <w:szCs w:val="28"/>
        </w:rPr>
        <w:t>縣市</w:t>
      </w:r>
      <w:r w:rsidR="00E54304" w:rsidRPr="006367A9">
        <w:rPr>
          <w:rFonts w:eastAsia="標楷體"/>
          <w:bCs/>
          <w:szCs w:val="28"/>
        </w:rPr>
        <w:t>轄屬學校之「高級中等以下學校防災校園建置計畫」由</w:t>
      </w:r>
      <w:r w:rsidRPr="006367A9">
        <w:rPr>
          <w:rFonts w:eastAsia="標楷體"/>
          <w:bCs/>
          <w:szCs w:val="28"/>
        </w:rPr>
        <w:t>縣市併同提出申請，由縣市</w:t>
      </w:r>
      <w:r w:rsidR="00E54304" w:rsidRPr="006367A9">
        <w:rPr>
          <w:rFonts w:eastAsia="標楷體"/>
          <w:bCs/>
          <w:szCs w:val="28"/>
        </w:rPr>
        <w:t>審酌實況決定</w:t>
      </w:r>
      <w:r w:rsidR="007C6719" w:rsidRPr="006367A9">
        <w:rPr>
          <w:rFonts w:eastAsia="標楷體"/>
          <w:bCs/>
          <w:szCs w:val="28"/>
        </w:rPr>
        <w:t>受</w:t>
      </w:r>
      <w:r w:rsidR="00E54304" w:rsidRPr="006367A9">
        <w:rPr>
          <w:rFonts w:eastAsia="標楷體"/>
          <w:bCs/>
          <w:szCs w:val="28"/>
        </w:rPr>
        <w:t>輔</w:t>
      </w:r>
      <w:r w:rsidR="00596225" w:rsidRPr="006367A9">
        <w:rPr>
          <w:rFonts w:eastAsia="標楷體"/>
          <w:bCs/>
          <w:szCs w:val="28"/>
        </w:rPr>
        <w:t>導學校</w:t>
      </w:r>
      <w:r w:rsidRPr="006367A9">
        <w:rPr>
          <w:rFonts w:eastAsia="標楷體"/>
          <w:bCs/>
          <w:szCs w:val="28"/>
        </w:rPr>
        <w:t>校數</w:t>
      </w:r>
      <w:r w:rsidR="00B84824" w:rsidRPr="006367A9">
        <w:rPr>
          <w:rFonts w:eastAsia="標楷體" w:hint="eastAsia"/>
          <w:bCs/>
          <w:szCs w:val="28"/>
        </w:rPr>
        <w:t>、特殊教育學校數及</w:t>
      </w:r>
      <w:r w:rsidR="00E54304" w:rsidRPr="006367A9">
        <w:rPr>
          <w:rFonts w:eastAsia="標楷體"/>
          <w:bCs/>
          <w:szCs w:val="28"/>
        </w:rPr>
        <w:t>進階推廣案校數</w:t>
      </w:r>
      <w:r w:rsidRPr="006367A9">
        <w:rPr>
          <w:rFonts w:eastAsia="標楷體"/>
          <w:bCs/>
          <w:szCs w:val="28"/>
        </w:rPr>
        <w:t>，且以下表為「高級中等以下學校防災校園建置計畫」</w:t>
      </w:r>
      <w:r w:rsidR="004724C8" w:rsidRPr="006367A9">
        <w:rPr>
          <w:rFonts w:eastAsia="標楷體"/>
          <w:bCs/>
          <w:szCs w:val="28"/>
        </w:rPr>
        <w:t>之</w:t>
      </w:r>
      <w:r w:rsidR="00B84824" w:rsidRPr="006367A9">
        <w:rPr>
          <w:rFonts w:eastAsia="標楷體" w:hint="eastAsia"/>
          <w:bCs/>
          <w:szCs w:val="28"/>
        </w:rPr>
        <w:t>特殊教育學校及</w:t>
      </w:r>
      <w:r w:rsidR="004724C8" w:rsidRPr="006367A9">
        <w:rPr>
          <w:rFonts w:eastAsia="標楷體"/>
          <w:bCs/>
          <w:szCs w:val="28"/>
        </w:rPr>
        <w:t>進階學校</w:t>
      </w:r>
      <w:r w:rsidRPr="006367A9">
        <w:rPr>
          <w:rFonts w:eastAsia="標楷體"/>
          <w:bCs/>
          <w:szCs w:val="28"/>
        </w:rPr>
        <w:t>申請計畫提報經費之原則：</w:t>
      </w:r>
    </w:p>
    <w:p w14:paraId="7C541118" w14:textId="766F3214" w:rsidR="00B85B94" w:rsidRDefault="00B85B94" w:rsidP="00382467">
      <w:pPr>
        <w:pStyle w:val="ad"/>
        <w:numPr>
          <w:ilvl w:val="0"/>
          <w:numId w:val="8"/>
        </w:numPr>
        <w:autoSpaceDE w:val="0"/>
        <w:spacing w:line="440" w:lineRule="exact"/>
        <w:ind w:left="907" w:hanging="425"/>
        <w:rPr>
          <w:rFonts w:eastAsia="標楷體"/>
          <w:bCs/>
          <w:szCs w:val="28"/>
        </w:rPr>
      </w:pPr>
      <w:r w:rsidRPr="006367A9">
        <w:rPr>
          <w:rFonts w:eastAsia="標楷體"/>
          <w:bCs/>
          <w:szCs w:val="28"/>
        </w:rPr>
        <w:t>執行計畫績效優良等情形，得予以作為本部調整補助經費額度之參據。</w:t>
      </w:r>
    </w:p>
    <w:tbl>
      <w:tblPr>
        <w:tblW w:w="4743" w:type="pct"/>
        <w:jc w:val="center"/>
        <w:tblLook w:val="0000" w:firstRow="0" w:lastRow="0" w:firstColumn="0" w:lastColumn="0" w:noHBand="0" w:noVBand="0"/>
      </w:tblPr>
      <w:tblGrid>
        <w:gridCol w:w="845"/>
        <w:gridCol w:w="2837"/>
        <w:gridCol w:w="1178"/>
        <w:gridCol w:w="1252"/>
        <w:gridCol w:w="1680"/>
        <w:gridCol w:w="2127"/>
      </w:tblGrid>
      <w:tr w:rsidR="000C559E" w:rsidRPr="006367A9" w14:paraId="6D093A30" w14:textId="77777777" w:rsidTr="00A9622A">
        <w:trPr>
          <w:trHeight w:val="20"/>
          <w:tblHeade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0000" w:themeFill="text1"/>
          </w:tcPr>
          <w:p w14:paraId="370F9D10" w14:textId="77777777" w:rsidR="000C559E" w:rsidRPr="006367A9" w:rsidRDefault="000C559E" w:rsidP="00A9622A">
            <w:pPr>
              <w:pStyle w:val="ac"/>
              <w:shd w:val="clear" w:color="auto" w:fill="000000" w:themeFill="text1"/>
              <w:autoSpaceDE w:val="0"/>
              <w:ind w:left="0"/>
              <w:jc w:val="center"/>
              <w:rPr>
                <w:rFonts w:ascii="Times New Roman" w:eastAsia="標楷體" w:hAnsi="Times New Roman"/>
                <w:b/>
                <w:bCs/>
                <w:sz w:val="28"/>
                <w:szCs w:val="28"/>
              </w:rPr>
            </w:pPr>
            <w:r w:rsidRPr="006367A9">
              <w:rPr>
                <w:rFonts w:ascii="Times New Roman" w:eastAsia="標楷體" w:hAnsi="Times New Roman" w:hint="eastAsia"/>
                <w:b/>
                <w:bCs/>
                <w:sz w:val="28"/>
                <w:szCs w:val="28"/>
              </w:rPr>
              <w:lastRenderedPageBreak/>
              <w:t>特教學校</w:t>
            </w:r>
            <w:r w:rsidRPr="006367A9">
              <w:rPr>
                <w:rFonts w:ascii="Times New Roman" w:eastAsia="標楷體" w:hAnsi="Times New Roman"/>
                <w:b/>
                <w:bCs/>
                <w:sz w:val="28"/>
                <w:szCs w:val="28"/>
              </w:rPr>
              <w:t>提報申請經費原則</w:t>
            </w:r>
          </w:p>
        </w:tc>
      </w:tr>
      <w:tr w:rsidR="000C559E" w:rsidRPr="006367A9" w14:paraId="713D8799" w14:textId="77777777" w:rsidTr="00A9622A">
        <w:trPr>
          <w:trHeight w:val="600"/>
          <w:tblHeader/>
          <w:jc w:val="center"/>
        </w:trPr>
        <w:tc>
          <w:tcPr>
            <w:tcW w:w="2450" w:type="pct"/>
            <w:gridSpan w:val="3"/>
            <w:tcBorders>
              <w:top w:val="single" w:sz="4" w:space="0" w:color="000000"/>
              <w:left w:val="single" w:sz="4" w:space="0" w:color="000000"/>
              <w:bottom w:val="single" w:sz="4" w:space="0" w:color="auto"/>
              <w:right w:val="single" w:sz="4" w:space="0" w:color="auto"/>
            </w:tcBorders>
            <w:shd w:val="clear" w:color="auto" w:fill="auto"/>
          </w:tcPr>
          <w:p w14:paraId="160A394D" w14:textId="77777777" w:rsidR="000C559E" w:rsidRPr="006367A9" w:rsidRDefault="000C559E" w:rsidP="00A9622A">
            <w:pPr>
              <w:pStyle w:val="ac"/>
              <w:autoSpaceDE w:val="0"/>
              <w:ind w:left="0"/>
              <w:jc w:val="center"/>
              <w:rPr>
                <w:rFonts w:ascii="Times New Roman" w:eastAsia="標楷體" w:hAnsi="Times New Roman"/>
                <w:b/>
                <w:bCs/>
                <w:sz w:val="28"/>
                <w:szCs w:val="28"/>
              </w:rPr>
            </w:pPr>
            <w:r w:rsidRPr="006367A9">
              <w:rPr>
                <w:rFonts w:ascii="Times New Roman" w:eastAsia="標楷體" w:hAnsi="Times New Roman" w:hint="eastAsia"/>
                <w:b/>
                <w:bCs/>
                <w:sz w:val="28"/>
                <w:szCs w:val="28"/>
              </w:rPr>
              <w:t>本部補助額度</w:t>
            </w:r>
          </w:p>
        </w:tc>
        <w:tc>
          <w:tcPr>
            <w:tcW w:w="2550" w:type="pct"/>
            <w:gridSpan w:val="3"/>
            <w:tcBorders>
              <w:top w:val="single" w:sz="4" w:space="0" w:color="000000"/>
              <w:left w:val="single" w:sz="4" w:space="0" w:color="000000"/>
              <w:bottom w:val="single" w:sz="4" w:space="0" w:color="auto"/>
              <w:right w:val="single" w:sz="4" w:space="0" w:color="auto"/>
            </w:tcBorders>
            <w:shd w:val="clear" w:color="auto" w:fill="auto"/>
          </w:tcPr>
          <w:p w14:paraId="21450E2D" w14:textId="77777777" w:rsidR="000C559E" w:rsidRPr="006367A9" w:rsidRDefault="000C559E" w:rsidP="00A9622A">
            <w:pPr>
              <w:pStyle w:val="ac"/>
              <w:autoSpaceDE w:val="0"/>
              <w:ind w:left="0"/>
              <w:jc w:val="center"/>
              <w:rPr>
                <w:rFonts w:ascii="Times New Roman" w:eastAsia="標楷體" w:hAnsi="Times New Roman"/>
                <w:b/>
                <w:bCs/>
                <w:sz w:val="28"/>
                <w:szCs w:val="28"/>
              </w:rPr>
            </w:pPr>
            <w:r w:rsidRPr="006367A9">
              <w:rPr>
                <w:rFonts w:ascii="Times New Roman" w:eastAsia="標楷體" w:hAnsi="Times New Roman"/>
                <w:b/>
                <w:bCs/>
                <w:sz w:val="28"/>
                <w:szCs w:val="28"/>
              </w:rPr>
              <w:t>資本門經費額度</w:t>
            </w:r>
          </w:p>
        </w:tc>
      </w:tr>
      <w:tr w:rsidR="000C559E" w:rsidRPr="006367A9" w14:paraId="6B84A9FB" w14:textId="77777777" w:rsidTr="00A9622A">
        <w:trPr>
          <w:trHeight w:val="623"/>
          <w:tblHeader/>
          <w:jc w:val="center"/>
        </w:trPr>
        <w:tc>
          <w:tcPr>
            <w:tcW w:w="2450" w:type="pct"/>
            <w:gridSpan w:val="3"/>
            <w:tcBorders>
              <w:top w:val="single" w:sz="4" w:space="0" w:color="auto"/>
              <w:left w:val="single" w:sz="4" w:space="0" w:color="000000"/>
              <w:bottom w:val="single" w:sz="4" w:space="0" w:color="000000"/>
              <w:right w:val="single" w:sz="4" w:space="0" w:color="auto"/>
            </w:tcBorders>
            <w:shd w:val="clear" w:color="auto" w:fill="auto"/>
          </w:tcPr>
          <w:p w14:paraId="6087DBB6" w14:textId="77777777" w:rsidR="000C559E" w:rsidRPr="006367A9" w:rsidRDefault="000C559E" w:rsidP="00A9622A">
            <w:pPr>
              <w:pStyle w:val="ac"/>
              <w:autoSpaceDE w:val="0"/>
              <w:ind w:left="0"/>
              <w:jc w:val="center"/>
              <w:rPr>
                <w:rFonts w:ascii="Times New Roman" w:eastAsia="標楷體" w:hAnsi="Times New Roman"/>
                <w:b/>
                <w:bCs/>
                <w:sz w:val="28"/>
                <w:szCs w:val="28"/>
              </w:rPr>
            </w:pPr>
            <w:r w:rsidRPr="006367A9">
              <w:rPr>
                <w:rFonts w:ascii="Times New Roman" w:eastAsia="標楷體" w:hAnsi="Times New Roman"/>
                <w:bCs/>
                <w:sz w:val="28"/>
                <w:szCs w:val="18"/>
              </w:rPr>
              <w:t>定額補助</w:t>
            </w:r>
            <w:r w:rsidRPr="006367A9">
              <w:rPr>
                <w:rFonts w:ascii="Times New Roman" w:eastAsia="標楷體" w:hAnsi="Times New Roman" w:hint="eastAsia"/>
                <w:bCs/>
                <w:sz w:val="28"/>
                <w:szCs w:val="18"/>
              </w:rPr>
              <w:t>10</w:t>
            </w:r>
            <w:r w:rsidRPr="006367A9">
              <w:rPr>
                <w:rFonts w:ascii="Times New Roman" w:eastAsia="標楷體" w:hAnsi="Times New Roman"/>
                <w:bCs/>
                <w:sz w:val="28"/>
                <w:szCs w:val="18"/>
              </w:rPr>
              <w:t>萬元</w:t>
            </w:r>
          </w:p>
        </w:tc>
        <w:tc>
          <w:tcPr>
            <w:tcW w:w="2550" w:type="pct"/>
            <w:gridSpan w:val="3"/>
            <w:tcBorders>
              <w:top w:val="single" w:sz="4" w:space="0" w:color="auto"/>
              <w:left w:val="single" w:sz="4" w:space="0" w:color="auto"/>
              <w:bottom w:val="single" w:sz="4" w:space="0" w:color="000000"/>
              <w:right w:val="single" w:sz="4" w:space="0" w:color="000000"/>
            </w:tcBorders>
            <w:shd w:val="clear" w:color="auto" w:fill="auto"/>
          </w:tcPr>
          <w:p w14:paraId="5704BAF2" w14:textId="77777777" w:rsidR="000C559E" w:rsidRPr="006367A9" w:rsidRDefault="000C559E" w:rsidP="00A9622A">
            <w:pPr>
              <w:pStyle w:val="ac"/>
              <w:autoSpaceDE w:val="0"/>
              <w:ind w:left="0"/>
              <w:jc w:val="center"/>
              <w:rPr>
                <w:rFonts w:ascii="Times New Roman" w:eastAsia="標楷體" w:hAnsi="Times New Roman"/>
                <w:b/>
                <w:bCs/>
                <w:sz w:val="28"/>
                <w:szCs w:val="28"/>
              </w:rPr>
            </w:pPr>
            <w:r w:rsidRPr="006367A9">
              <w:rPr>
                <w:rFonts w:ascii="標楷體" w:eastAsia="標楷體" w:hAnsi="標楷體" w:hint="eastAsia"/>
                <w:sz w:val="28"/>
              </w:rPr>
              <w:t>無資本門額度</w:t>
            </w:r>
          </w:p>
        </w:tc>
      </w:tr>
      <w:tr w:rsidR="000C559E" w:rsidRPr="006367A9" w14:paraId="033532A2" w14:textId="77777777" w:rsidTr="00A9622A">
        <w:trPr>
          <w:trHeight w:val="20"/>
          <w:tblHeader/>
          <w:jc w:val="center"/>
        </w:trPr>
        <w:tc>
          <w:tcPr>
            <w:tcW w:w="426" w:type="pct"/>
            <w:tcBorders>
              <w:top w:val="single" w:sz="4" w:space="0" w:color="000000"/>
              <w:left w:val="single" w:sz="4" w:space="0" w:color="000000"/>
              <w:bottom w:val="single" w:sz="4" w:space="0" w:color="000000"/>
              <w:right w:val="single" w:sz="4" w:space="0" w:color="000000"/>
            </w:tcBorders>
            <w:shd w:val="clear" w:color="auto" w:fill="000000"/>
          </w:tcPr>
          <w:p w14:paraId="5B79FABE" w14:textId="77777777" w:rsidR="000C559E" w:rsidRPr="006367A9" w:rsidRDefault="000C559E" w:rsidP="00A9622A">
            <w:pPr>
              <w:pStyle w:val="ac"/>
              <w:autoSpaceDE w:val="0"/>
              <w:ind w:left="0"/>
              <w:jc w:val="center"/>
              <w:rPr>
                <w:rFonts w:ascii="Times New Roman" w:eastAsia="標楷體" w:hAnsi="Times New Roman"/>
                <w:b/>
                <w:bCs/>
                <w:sz w:val="28"/>
                <w:szCs w:val="28"/>
              </w:rPr>
            </w:pPr>
          </w:p>
        </w:tc>
        <w:tc>
          <w:tcPr>
            <w:tcW w:w="4574" w:type="pct"/>
            <w:gridSpan w:val="5"/>
            <w:tcBorders>
              <w:top w:val="single" w:sz="4" w:space="0" w:color="000000"/>
              <w:left w:val="single" w:sz="4" w:space="0" w:color="000000"/>
              <w:bottom w:val="single" w:sz="4" w:space="0" w:color="000000"/>
              <w:right w:val="single" w:sz="4" w:space="0" w:color="000000"/>
            </w:tcBorders>
            <w:shd w:val="clear" w:color="auto" w:fill="000000"/>
          </w:tcPr>
          <w:p w14:paraId="71952EE6" w14:textId="77777777" w:rsidR="000C559E" w:rsidRPr="006367A9" w:rsidRDefault="000C559E" w:rsidP="00A9622A">
            <w:pPr>
              <w:pStyle w:val="ac"/>
              <w:autoSpaceDE w:val="0"/>
              <w:ind w:left="0"/>
              <w:jc w:val="center"/>
              <w:rPr>
                <w:rFonts w:ascii="Times New Roman" w:eastAsia="標楷體" w:hAnsi="Times New Roman"/>
                <w:b/>
                <w:sz w:val="28"/>
                <w:szCs w:val="28"/>
              </w:rPr>
            </w:pPr>
            <w:r w:rsidRPr="006367A9">
              <w:rPr>
                <w:rFonts w:ascii="Times New Roman" w:eastAsia="標楷體" w:hAnsi="Times New Roman"/>
                <w:b/>
                <w:bCs/>
                <w:sz w:val="28"/>
                <w:szCs w:val="28"/>
              </w:rPr>
              <w:t>進階學校提報申請經費原則</w:t>
            </w:r>
          </w:p>
        </w:tc>
      </w:tr>
      <w:tr w:rsidR="000C559E" w:rsidRPr="006367A9" w14:paraId="5F75C2F5" w14:textId="77777777" w:rsidTr="00A9622A">
        <w:trPr>
          <w:trHeight w:val="1353"/>
          <w:tblHeader/>
          <w:jc w:val="center"/>
        </w:trPr>
        <w:tc>
          <w:tcPr>
            <w:tcW w:w="185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AE414BE" w14:textId="77777777" w:rsidR="000C559E" w:rsidRPr="006367A9" w:rsidRDefault="000C559E" w:rsidP="00A9622A">
            <w:pPr>
              <w:pStyle w:val="ac"/>
              <w:autoSpaceDE w:val="0"/>
              <w:ind w:left="0"/>
              <w:jc w:val="center"/>
              <w:rPr>
                <w:rFonts w:ascii="Times New Roman" w:eastAsia="標楷體" w:hAnsi="Times New Roman"/>
                <w:b/>
                <w:bCs/>
                <w:sz w:val="28"/>
                <w:szCs w:val="28"/>
              </w:rPr>
            </w:pPr>
            <w:r w:rsidRPr="006367A9">
              <w:rPr>
                <w:rFonts w:ascii="Times New Roman" w:eastAsia="標楷體" w:hAnsi="Times New Roman"/>
                <w:b/>
                <w:bCs/>
                <w:sz w:val="28"/>
                <w:szCs w:val="28"/>
              </w:rPr>
              <w:t>工作項目</w:t>
            </w:r>
          </w:p>
        </w:tc>
        <w:tc>
          <w:tcPr>
            <w:tcW w:w="122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FC9718" w14:textId="77777777" w:rsidR="000C559E" w:rsidRPr="006367A9" w:rsidRDefault="000C559E" w:rsidP="00A9622A">
            <w:pPr>
              <w:pStyle w:val="ac"/>
              <w:autoSpaceDE w:val="0"/>
              <w:ind w:left="0"/>
              <w:jc w:val="center"/>
              <w:rPr>
                <w:rFonts w:ascii="Times New Roman" w:eastAsia="標楷體" w:hAnsi="Times New Roman"/>
                <w:b/>
                <w:sz w:val="28"/>
                <w:szCs w:val="28"/>
              </w:rPr>
            </w:pPr>
            <w:r w:rsidRPr="006367A9">
              <w:rPr>
                <w:rFonts w:ascii="Times New Roman" w:eastAsia="標楷體" w:hAnsi="Times New Roman"/>
                <w:b/>
                <w:bCs/>
                <w:sz w:val="28"/>
                <w:szCs w:val="28"/>
              </w:rPr>
              <w:t>補助經費</w:t>
            </w:r>
          </w:p>
        </w:tc>
        <w:tc>
          <w:tcPr>
            <w:tcW w:w="84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73D2493" w14:textId="77777777" w:rsidR="000C559E" w:rsidRPr="006367A9" w:rsidRDefault="000C559E" w:rsidP="00A9622A">
            <w:pPr>
              <w:pStyle w:val="ac"/>
              <w:autoSpaceDE w:val="0"/>
              <w:ind w:left="0"/>
              <w:jc w:val="center"/>
              <w:rPr>
                <w:rFonts w:ascii="Times New Roman" w:eastAsia="標楷體" w:hAnsi="Times New Roman"/>
                <w:b/>
                <w:sz w:val="28"/>
                <w:szCs w:val="28"/>
              </w:rPr>
            </w:pPr>
            <w:r w:rsidRPr="006367A9">
              <w:rPr>
                <w:rFonts w:ascii="Times New Roman" w:eastAsia="標楷體" w:hAnsi="Times New Roman"/>
                <w:b/>
                <w:bCs/>
                <w:sz w:val="28"/>
                <w:szCs w:val="28"/>
              </w:rPr>
              <w:t>資本門經費額度</w:t>
            </w:r>
          </w:p>
        </w:tc>
        <w:tc>
          <w:tcPr>
            <w:tcW w:w="107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B0DF5D" w14:textId="77777777" w:rsidR="000C559E" w:rsidRPr="006367A9" w:rsidRDefault="000C559E" w:rsidP="00A9622A">
            <w:pPr>
              <w:pStyle w:val="ac"/>
              <w:autoSpaceDE w:val="0"/>
              <w:ind w:left="0"/>
              <w:jc w:val="center"/>
              <w:rPr>
                <w:rFonts w:ascii="Times New Roman" w:eastAsia="標楷體" w:hAnsi="Times New Roman"/>
                <w:b/>
                <w:sz w:val="28"/>
                <w:szCs w:val="28"/>
              </w:rPr>
            </w:pPr>
            <w:r w:rsidRPr="006367A9">
              <w:rPr>
                <w:rFonts w:ascii="Times New Roman" w:eastAsia="標楷體" w:hAnsi="Times New Roman"/>
                <w:b/>
                <w:bCs/>
                <w:sz w:val="28"/>
                <w:szCs w:val="28"/>
              </w:rPr>
              <w:t>計畫總額</w:t>
            </w:r>
            <w:r w:rsidRPr="006367A9">
              <w:rPr>
                <w:rFonts w:ascii="Times New Roman" w:eastAsia="標楷體" w:hAnsi="Times New Roman"/>
                <w:b/>
                <w:bCs/>
                <w:sz w:val="28"/>
                <w:szCs w:val="28"/>
              </w:rPr>
              <w:br/>
            </w:r>
            <w:r w:rsidRPr="006367A9">
              <w:rPr>
                <w:rFonts w:ascii="Times New Roman" w:eastAsia="標楷體" w:hAnsi="Times New Roman"/>
                <w:b/>
                <w:bCs/>
                <w:sz w:val="28"/>
                <w:szCs w:val="28"/>
              </w:rPr>
              <w:t>（含自籌款）</w:t>
            </w:r>
          </w:p>
        </w:tc>
      </w:tr>
      <w:tr w:rsidR="000C559E" w:rsidRPr="006367A9" w14:paraId="29259AA8" w14:textId="77777777" w:rsidTr="00A9622A">
        <w:trPr>
          <w:trHeight w:val="20"/>
          <w:tblHeader/>
          <w:jc w:val="center"/>
        </w:trPr>
        <w:tc>
          <w:tcPr>
            <w:tcW w:w="426" w:type="pct"/>
            <w:vMerge w:val="restart"/>
            <w:tcBorders>
              <w:top w:val="single" w:sz="4" w:space="0" w:color="000000"/>
              <w:left w:val="single" w:sz="4" w:space="0" w:color="000000"/>
              <w:right w:val="single" w:sz="4" w:space="0" w:color="000000"/>
            </w:tcBorders>
          </w:tcPr>
          <w:p w14:paraId="43C5187B"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sz w:val="28"/>
                <w:szCs w:val="28"/>
              </w:rPr>
              <w:t>必要項目</w:t>
            </w:r>
          </w:p>
        </w:tc>
        <w:tc>
          <w:tcPr>
            <w:tcW w:w="1430" w:type="pct"/>
            <w:tcBorders>
              <w:top w:val="single" w:sz="4" w:space="0" w:color="000000"/>
              <w:left w:val="single" w:sz="4" w:space="0" w:color="000000"/>
              <w:bottom w:val="single" w:sz="4" w:space="0" w:color="000000"/>
              <w:right w:val="single" w:sz="4" w:space="0" w:color="000000"/>
            </w:tcBorders>
            <w:vAlign w:val="center"/>
          </w:tcPr>
          <w:p w14:paraId="7B48FA9A"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bCs/>
                <w:sz w:val="28"/>
                <w:szCs w:val="28"/>
              </w:rPr>
              <w:t>防災校園諮詢指導</w:t>
            </w:r>
          </w:p>
        </w:tc>
        <w:tc>
          <w:tcPr>
            <w:tcW w:w="12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C2D092"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bCs/>
                <w:sz w:val="28"/>
                <w:szCs w:val="28"/>
              </w:rPr>
              <w:t>1</w:t>
            </w:r>
            <w:r w:rsidRPr="006367A9">
              <w:rPr>
                <w:rFonts w:ascii="Times New Roman" w:eastAsia="標楷體" w:hAnsi="Times New Roman"/>
                <w:bCs/>
                <w:sz w:val="28"/>
                <w:szCs w:val="28"/>
              </w:rPr>
              <w:t>所</w:t>
            </w:r>
            <w:r w:rsidRPr="006367A9">
              <w:rPr>
                <w:rFonts w:ascii="Times New Roman" w:eastAsia="標楷體" w:hAnsi="Times New Roman"/>
                <w:bCs/>
                <w:sz w:val="28"/>
                <w:szCs w:val="28"/>
              </w:rPr>
              <w:t>5,000</w:t>
            </w:r>
            <w:r w:rsidRPr="006367A9">
              <w:rPr>
                <w:rFonts w:ascii="Times New Roman" w:eastAsia="標楷體" w:hAnsi="Times New Roman"/>
                <w:bCs/>
                <w:sz w:val="28"/>
                <w:szCs w:val="28"/>
              </w:rPr>
              <w:t>元，</w:t>
            </w:r>
            <w:r w:rsidRPr="006367A9">
              <w:rPr>
                <w:rFonts w:ascii="Times New Roman" w:eastAsia="標楷體" w:hAnsi="Times New Roman"/>
                <w:bCs/>
                <w:sz w:val="28"/>
                <w:szCs w:val="28"/>
              </w:rPr>
              <w:br/>
            </w:r>
            <w:r w:rsidRPr="006367A9">
              <w:rPr>
                <w:rFonts w:ascii="Times New Roman" w:eastAsia="標楷體" w:hAnsi="Times New Roman"/>
                <w:bCs/>
                <w:sz w:val="28"/>
                <w:szCs w:val="28"/>
              </w:rPr>
              <w:t>至多</w:t>
            </w:r>
            <w:r w:rsidRPr="006367A9">
              <w:rPr>
                <w:rFonts w:ascii="Times New Roman" w:eastAsia="標楷體" w:hAnsi="Times New Roman"/>
                <w:bCs/>
                <w:sz w:val="28"/>
                <w:szCs w:val="28"/>
              </w:rPr>
              <w:t>10</w:t>
            </w:r>
            <w:r w:rsidRPr="006367A9">
              <w:rPr>
                <w:rFonts w:ascii="Times New Roman" w:eastAsia="標楷體" w:hAnsi="Times New Roman"/>
                <w:bCs/>
                <w:sz w:val="28"/>
                <w:szCs w:val="28"/>
              </w:rPr>
              <w:t>所</w:t>
            </w:r>
            <w:r w:rsidRPr="006367A9">
              <w:rPr>
                <w:rFonts w:ascii="Times New Roman" w:eastAsia="標楷體" w:hAnsi="Times New Roman"/>
                <w:bCs/>
                <w:sz w:val="28"/>
                <w:szCs w:val="28"/>
              </w:rPr>
              <w:t>5</w:t>
            </w:r>
            <w:r w:rsidRPr="006367A9">
              <w:rPr>
                <w:rFonts w:ascii="Times New Roman" w:eastAsia="標楷體" w:hAnsi="Times New Roman"/>
                <w:bCs/>
                <w:sz w:val="28"/>
                <w:szCs w:val="28"/>
              </w:rPr>
              <w:t>萬元</w:t>
            </w:r>
          </w:p>
        </w:tc>
        <w:tc>
          <w:tcPr>
            <w:tcW w:w="847" w:type="pct"/>
            <w:vMerge w:val="restart"/>
            <w:tcBorders>
              <w:top w:val="single" w:sz="4" w:space="0" w:color="000000"/>
              <w:left w:val="single" w:sz="4" w:space="0" w:color="000000"/>
              <w:right w:val="single" w:sz="4" w:space="0" w:color="000000"/>
            </w:tcBorders>
            <w:shd w:val="clear" w:color="auto" w:fill="auto"/>
            <w:vAlign w:val="center"/>
          </w:tcPr>
          <w:p w14:paraId="01C836CD"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bCs/>
                <w:sz w:val="28"/>
                <w:szCs w:val="28"/>
              </w:rPr>
              <w:t>至多占本部補助經費</w:t>
            </w:r>
            <w:r w:rsidRPr="006367A9">
              <w:rPr>
                <w:rFonts w:ascii="Times New Roman" w:eastAsia="標楷體" w:hAnsi="Times New Roman"/>
                <w:bCs/>
                <w:sz w:val="28"/>
                <w:szCs w:val="28"/>
              </w:rPr>
              <w:t>50%</w:t>
            </w:r>
          </w:p>
          <w:p w14:paraId="78EB0E11"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bCs/>
                <w:sz w:val="28"/>
                <w:szCs w:val="28"/>
              </w:rPr>
              <w:t>且不逾</w:t>
            </w:r>
            <w:r>
              <w:rPr>
                <w:rFonts w:ascii="Times New Roman" w:eastAsia="標楷體" w:hAnsi="Times New Roman" w:hint="eastAsia"/>
                <w:bCs/>
                <w:sz w:val="28"/>
                <w:szCs w:val="28"/>
              </w:rPr>
              <w:t>3</w:t>
            </w:r>
            <w:r w:rsidRPr="006367A9">
              <w:rPr>
                <w:rFonts w:ascii="Times New Roman" w:eastAsia="標楷體" w:hAnsi="Times New Roman"/>
                <w:bCs/>
                <w:sz w:val="28"/>
                <w:szCs w:val="28"/>
              </w:rPr>
              <w:t>0</w:t>
            </w:r>
            <w:r w:rsidRPr="006367A9">
              <w:rPr>
                <w:rFonts w:ascii="Times New Roman" w:eastAsia="標楷體" w:hAnsi="Times New Roman"/>
                <w:bCs/>
                <w:sz w:val="28"/>
                <w:szCs w:val="28"/>
              </w:rPr>
              <w:t>萬元</w:t>
            </w:r>
          </w:p>
        </w:tc>
        <w:tc>
          <w:tcPr>
            <w:tcW w:w="1072" w:type="pct"/>
            <w:vMerge w:val="restart"/>
            <w:tcBorders>
              <w:top w:val="single" w:sz="4" w:space="0" w:color="000000"/>
              <w:left w:val="single" w:sz="4" w:space="0" w:color="000000"/>
              <w:right w:val="single" w:sz="4" w:space="0" w:color="000000"/>
            </w:tcBorders>
            <w:shd w:val="clear" w:color="auto" w:fill="auto"/>
            <w:vAlign w:val="center"/>
          </w:tcPr>
          <w:p w14:paraId="6C8799D6"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bCs/>
                <w:sz w:val="28"/>
                <w:szCs w:val="28"/>
              </w:rPr>
              <w:t>不逾</w:t>
            </w:r>
            <w:r w:rsidRPr="006367A9">
              <w:rPr>
                <w:rFonts w:ascii="Times New Roman" w:eastAsia="標楷體" w:hAnsi="Times New Roman"/>
                <w:bCs/>
                <w:sz w:val="28"/>
                <w:szCs w:val="28"/>
              </w:rPr>
              <w:t>100</w:t>
            </w:r>
            <w:r w:rsidRPr="006367A9">
              <w:rPr>
                <w:rFonts w:ascii="Times New Roman" w:eastAsia="標楷體" w:hAnsi="Times New Roman"/>
                <w:bCs/>
                <w:sz w:val="28"/>
                <w:szCs w:val="28"/>
              </w:rPr>
              <w:t>萬元</w:t>
            </w:r>
          </w:p>
        </w:tc>
      </w:tr>
      <w:tr w:rsidR="000C559E" w:rsidRPr="006367A9" w14:paraId="4AFA1F74" w14:textId="77777777" w:rsidTr="00A9622A">
        <w:trPr>
          <w:trHeight w:val="335"/>
          <w:tblHeader/>
          <w:jc w:val="center"/>
        </w:trPr>
        <w:tc>
          <w:tcPr>
            <w:tcW w:w="426" w:type="pct"/>
            <w:vMerge/>
            <w:tcBorders>
              <w:left w:val="single" w:sz="4" w:space="0" w:color="000000"/>
              <w:right w:val="single" w:sz="4" w:space="0" w:color="000000"/>
            </w:tcBorders>
          </w:tcPr>
          <w:p w14:paraId="22AAF8DF"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430" w:type="pct"/>
            <w:tcBorders>
              <w:top w:val="single" w:sz="4" w:space="0" w:color="000000"/>
              <w:left w:val="single" w:sz="4" w:space="0" w:color="000000"/>
              <w:bottom w:val="single" w:sz="4" w:space="0" w:color="000000"/>
              <w:right w:val="single" w:sz="4" w:space="0" w:color="000000"/>
            </w:tcBorders>
            <w:vAlign w:val="center"/>
          </w:tcPr>
          <w:p w14:paraId="141A54B0"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bCs/>
                <w:sz w:val="28"/>
                <w:szCs w:val="28"/>
              </w:rPr>
              <w:t>知識推廣宣導</w:t>
            </w:r>
          </w:p>
        </w:tc>
        <w:tc>
          <w:tcPr>
            <w:tcW w:w="1225" w:type="pct"/>
            <w:gridSpan w:val="2"/>
            <w:vMerge w:val="restart"/>
            <w:tcBorders>
              <w:top w:val="single" w:sz="4" w:space="0" w:color="000000"/>
              <w:left w:val="single" w:sz="4" w:space="0" w:color="000000"/>
              <w:right w:val="single" w:sz="4" w:space="0" w:color="000000"/>
            </w:tcBorders>
            <w:shd w:val="clear" w:color="auto" w:fill="auto"/>
            <w:vAlign w:val="center"/>
          </w:tcPr>
          <w:p w14:paraId="512F96F7"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bCs/>
                <w:sz w:val="28"/>
                <w:szCs w:val="28"/>
              </w:rPr>
              <w:t>視執行工作項目與內容編列經費，</w:t>
            </w:r>
            <w:r w:rsidRPr="006367A9">
              <w:rPr>
                <w:rFonts w:ascii="Times New Roman" w:eastAsia="標楷體" w:hAnsi="Times New Roman"/>
                <w:bCs/>
                <w:sz w:val="28"/>
                <w:szCs w:val="28"/>
              </w:rPr>
              <w:br/>
            </w:r>
            <w:r w:rsidRPr="006367A9">
              <w:rPr>
                <w:rFonts w:ascii="Times New Roman" w:eastAsia="標楷體" w:hAnsi="Times New Roman"/>
                <w:bCs/>
                <w:sz w:val="28"/>
                <w:szCs w:val="28"/>
              </w:rPr>
              <w:t>上限</w:t>
            </w:r>
            <w:r>
              <w:rPr>
                <w:rFonts w:ascii="Times New Roman" w:eastAsia="標楷體" w:hAnsi="Times New Roman" w:hint="eastAsia"/>
                <w:bCs/>
                <w:sz w:val="28"/>
                <w:szCs w:val="28"/>
              </w:rPr>
              <w:t>65</w:t>
            </w:r>
            <w:r w:rsidRPr="006367A9">
              <w:rPr>
                <w:rFonts w:ascii="Times New Roman" w:eastAsia="標楷體" w:hAnsi="Times New Roman"/>
                <w:bCs/>
                <w:sz w:val="28"/>
                <w:szCs w:val="28"/>
              </w:rPr>
              <w:t>萬元</w:t>
            </w:r>
          </w:p>
        </w:tc>
        <w:tc>
          <w:tcPr>
            <w:tcW w:w="847" w:type="pct"/>
            <w:vMerge/>
            <w:tcBorders>
              <w:left w:val="single" w:sz="4" w:space="0" w:color="000000"/>
              <w:right w:val="single" w:sz="4" w:space="0" w:color="000000"/>
            </w:tcBorders>
            <w:shd w:val="clear" w:color="auto" w:fill="auto"/>
            <w:vAlign w:val="center"/>
          </w:tcPr>
          <w:p w14:paraId="29BF4FF5" w14:textId="77777777" w:rsidR="000C559E" w:rsidRPr="006367A9" w:rsidRDefault="000C559E" w:rsidP="00A9622A">
            <w:pPr>
              <w:pStyle w:val="ac"/>
              <w:autoSpaceDE w:val="0"/>
              <w:ind w:left="0"/>
              <w:jc w:val="center"/>
              <w:rPr>
                <w:rFonts w:ascii="Times New Roman" w:eastAsia="標楷體" w:hAnsi="Times New Roman"/>
                <w:sz w:val="28"/>
                <w:szCs w:val="28"/>
              </w:rPr>
            </w:pPr>
          </w:p>
        </w:tc>
        <w:tc>
          <w:tcPr>
            <w:tcW w:w="1072" w:type="pct"/>
            <w:vMerge/>
            <w:tcBorders>
              <w:left w:val="single" w:sz="4" w:space="0" w:color="000000"/>
              <w:right w:val="single" w:sz="4" w:space="0" w:color="000000"/>
            </w:tcBorders>
            <w:shd w:val="clear" w:color="auto" w:fill="auto"/>
            <w:vAlign w:val="center"/>
          </w:tcPr>
          <w:p w14:paraId="2B6B35C2" w14:textId="77777777" w:rsidR="000C559E" w:rsidRPr="006367A9" w:rsidRDefault="000C559E" w:rsidP="00A9622A">
            <w:pPr>
              <w:pStyle w:val="ac"/>
              <w:autoSpaceDE w:val="0"/>
              <w:ind w:left="0"/>
              <w:jc w:val="center"/>
              <w:rPr>
                <w:rFonts w:ascii="Times New Roman" w:eastAsia="標楷體" w:hAnsi="Times New Roman"/>
                <w:sz w:val="28"/>
                <w:szCs w:val="28"/>
              </w:rPr>
            </w:pPr>
          </w:p>
        </w:tc>
      </w:tr>
      <w:tr w:rsidR="000C559E" w:rsidRPr="006367A9" w14:paraId="68296894" w14:textId="77777777" w:rsidTr="00A9622A">
        <w:trPr>
          <w:trHeight w:val="335"/>
          <w:tblHeader/>
          <w:jc w:val="center"/>
        </w:trPr>
        <w:tc>
          <w:tcPr>
            <w:tcW w:w="426" w:type="pct"/>
            <w:vMerge/>
            <w:tcBorders>
              <w:left w:val="single" w:sz="4" w:space="0" w:color="000000"/>
              <w:bottom w:val="single" w:sz="4" w:space="0" w:color="000000"/>
              <w:right w:val="single" w:sz="4" w:space="0" w:color="000000"/>
            </w:tcBorders>
          </w:tcPr>
          <w:p w14:paraId="78958605"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430" w:type="pct"/>
            <w:tcBorders>
              <w:top w:val="single" w:sz="4" w:space="0" w:color="000000"/>
              <w:left w:val="single" w:sz="4" w:space="0" w:color="000000"/>
              <w:bottom w:val="single" w:sz="4" w:space="0" w:color="000000"/>
              <w:right w:val="single" w:sz="4" w:space="0" w:color="000000"/>
            </w:tcBorders>
            <w:vAlign w:val="center"/>
          </w:tcPr>
          <w:p w14:paraId="1B4368B4" w14:textId="77777777" w:rsidR="000C559E" w:rsidRPr="006367A9" w:rsidRDefault="000C559E" w:rsidP="00A9622A">
            <w:pPr>
              <w:pStyle w:val="ac"/>
              <w:autoSpaceDE w:val="0"/>
              <w:ind w:left="0"/>
              <w:jc w:val="center"/>
              <w:rPr>
                <w:rFonts w:ascii="Times New Roman" w:eastAsia="標楷體" w:hAnsi="Times New Roman"/>
                <w:bCs/>
                <w:sz w:val="28"/>
                <w:szCs w:val="28"/>
              </w:rPr>
            </w:pPr>
            <w:r w:rsidRPr="006367A9">
              <w:rPr>
                <w:rFonts w:ascii="Times New Roman" w:eastAsia="標楷體" w:hAnsi="Times New Roman"/>
                <w:bCs/>
                <w:sz w:val="28"/>
                <w:szCs w:val="28"/>
              </w:rPr>
              <w:t>環境檢視調查</w:t>
            </w:r>
          </w:p>
        </w:tc>
        <w:tc>
          <w:tcPr>
            <w:tcW w:w="1225" w:type="pct"/>
            <w:gridSpan w:val="2"/>
            <w:vMerge/>
            <w:tcBorders>
              <w:left w:val="single" w:sz="4" w:space="0" w:color="000000"/>
              <w:right w:val="single" w:sz="4" w:space="0" w:color="000000"/>
            </w:tcBorders>
            <w:shd w:val="clear" w:color="auto" w:fill="auto"/>
            <w:vAlign w:val="center"/>
          </w:tcPr>
          <w:p w14:paraId="041470AD"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847" w:type="pct"/>
            <w:vMerge/>
            <w:tcBorders>
              <w:left w:val="single" w:sz="4" w:space="0" w:color="000000"/>
              <w:right w:val="single" w:sz="4" w:space="0" w:color="000000"/>
            </w:tcBorders>
            <w:shd w:val="clear" w:color="auto" w:fill="auto"/>
            <w:vAlign w:val="center"/>
          </w:tcPr>
          <w:p w14:paraId="1F334191" w14:textId="77777777" w:rsidR="000C559E" w:rsidRPr="006367A9" w:rsidRDefault="000C559E" w:rsidP="00A9622A">
            <w:pPr>
              <w:pStyle w:val="ac"/>
              <w:autoSpaceDE w:val="0"/>
              <w:ind w:left="0"/>
              <w:jc w:val="center"/>
              <w:rPr>
                <w:rFonts w:ascii="Times New Roman" w:eastAsia="標楷體" w:hAnsi="Times New Roman"/>
                <w:sz w:val="28"/>
                <w:szCs w:val="28"/>
              </w:rPr>
            </w:pPr>
          </w:p>
        </w:tc>
        <w:tc>
          <w:tcPr>
            <w:tcW w:w="1072" w:type="pct"/>
            <w:vMerge/>
            <w:tcBorders>
              <w:left w:val="single" w:sz="4" w:space="0" w:color="000000"/>
              <w:right w:val="single" w:sz="4" w:space="0" w:color="000000"/>
            </w:tcBorders>
            <w:shd w:val="clear" w:color="auto" w:fill="auto"/>
            <w:vAlign w:val="center"/>
          </w:tcPr>
          <w:p w14:paraId="0C670B4E" w14:textId="77777777" w:rsidR="000C559E" w:rsidRPr="006367A9" w:rsidRDefault="000C559E" w:rsidP="00A9622A">
            <w:pPr>
              <w:pStyle w:val="ac"/>
              <w:autoSpaceDE w:val="0"/>
              <w:ind w:left="0"/>
              <w:jc w:val="center"/>
              <w:rPr>
                <w:rFonts w:ascii="Times New Roman" w:eastAsia="標楷體" w:hAnsi="Times New Roman"/>
                <w:sz w:val="28"/>
                <w:szCs w:val="28"/>
              </w:rPr>
            </w:pPr>
          </w:p>
        </w:tc>
      </w:tr>
      <w:tr w:rsidR="000C559E" w:rsidRPr="006367A9" w14:paraId="13747A74" w14:textId="77777777" w:rsidTr="00A9622A">
        <w:trPr>
          <w:trHeight w:val="20"/>
          <w:tblHeader/>
          <w:jc w:val="center"/>
        </w:trPr>
        <w:tc>
          <w:tcPr>
            <w:tcW w:w="426" w:type="pct"/>
            <w:vMerge w:val="restart"/>
            <w:tcBorders>
              <w:top w:val="single" w:sz="4" w:space="0" w:color="000000"/>
              <w:left w:val="single" w:sz="4" w:space="0" w:color="000000"/>
              <w:right w:val="single" w:sz="4" w:space="0" w:color="000000"/>
            </w:tcBorders>
          </w:tcPr>
          <w:p w14:paraId="179DED47" w14:textId="77777777" w:rsidR="000C559E" w:rsidRPr="006367A9" w:rsidRDefault="000C559E" w:rsidP="00A9622A">
            <w:pPr>
              <w:pStyle w:val="ac"/>
              <w:autoSpaceDE w:val="0"/>
              <w:ind w:left="0"/>
              <w:jc w:val="center"/>
              <w:rPr>
                <w:rFonts w:ascii="Times New Roman" w:eastAsia="標楷體" w:hAnsi="Times New Roman"/>
                <w:bCs/>
                <w:sz w:val="28"/>
                <w:szCs w:val="28"/>
              </w:rPr>
            </w:pPr>
            <w:r w:rsidRPr="006367A9">
              <w:rPr>
                <w:rFonts w:ascii="Times New Roman" w:eastAsia="標楷體" w:hAnsi="Times New Roman"/>
                <w:bCs/>
                <w:sz w:val="28"/>
                <w:szCs w:val="28"/>
              </w:rPr>
              <w:t>選擇項目</w:t>
            </w:r>
          </w:p>
        </w:tc>
        <w:tc>
          <w:tcPr>
            <w:tcW w:w="1430" w:type="pct"/>
            <w:tcBorders>
              <w:top w:val="single" w:sz="4" w:space="0" w:color="000000"/>
              <w:left w:val="single" w:sz="4" w:space="0" w:color="000000"/>
              <w:bottom w:val="single" w:sz="4" w:space="0" w:color="000000"/>
              <w:right w:val="single" w:sz="4" w:space="0" w:color="000000"/>
            </w:tcBorders>
            <w:vAlign w:val="center"/>
          </w:tcPr>
          <w:p w14:paraId="20A48BC5"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bCs/>
                <w:sz w:val="28"/>
                <w:szCs w:val="28"/>
              </w:rPr>
              <w:t>防災基地規劃建置</w:t>
            </w:r>
          </w:p>
        </w:tc>
        <w:tc>
          <w:tcPr>
            <w:tcW w:w="1225" w:type="pct"/>
            <w:gridSpan w:val="2"/>
            <w:vMerge/>
            <w:tcBorders>
              <w:left w:val="single" w:sz="4" w:space="0" w:color="000000"/>
              <w:right w:val="single" w:sz="4" w:space="0" w:color="000000"/>
            </w:tcBorders>
            <w:shd w:val="clear" w:color="auto" w:fill="auto"/>
            <w:vAlign w:val="center"/>
          </w:tcPr>
          <w:p w14:paraId="6392C946" w14:textId="77777777" w:rsidR="000C559E" w:rsidRPr="006367A9" w:rsidRDefault="000C559E" w:rsidP="00A9622A">
            <w:pPr>
              <w:pStyle w:val="ac"/>
              <w:autoSpaceDE w:val="0"/>
              <w:ind w:left="0"/>
              <w:jc w:val="center"/>
              <w:rPr>
                <w:rFonts w:ascii="Times New Roman" w:eastAsia="標楷體" w:hAnsi="Times New Roman"/>
                <w:sz w:val="28"/>
                <w:szCs w:val="28"/>
              </w:rPr>
            </w:pPr>
          </w:p>
        </w:tc>
        <w:tc>
          <w:tcPr>
            <w:tcW w:w="847" w:type="pct"/>
            <w:vMerge/>
            <w:tcBorders>
              <w:left w:val="single" w:sz="4" w:space="0" w:color="000000"/>
              <w:right w:val="single" w:sz="4" w:space="0" w:color="000000"/>
            </w:tcBorders>
            <w:shd w:val="clear" w:color="auto" w:fill="auto"/>
            <w:vAlign w:val="center"/>
          </w:tcPr>
          <w:p w14:paraId="114071ED" w14:textId="77777777" w:rsidR="000C559E" w:rsidRPr="006367A9" w:rsidRDefault="000C559E" w:rsidP="00A9622A">
            <w:pPr>
              <w:pStyle w:val="ac"/>
              <w:autoSpaceDE w:val="0"/>
              <w:ind w:left="0"/>
              <w:jc w:val="center"/>
              <w:rPr>
                <w:rFonts w:ascii="Times New Roman" w:eastAsia="標楷體" w:hAnsi="Times New Roman"/>
                <w:sz w:val="28"/>
                <w:szCs w:val="28"/>
              </w:rPr>
            </w:pPr>
          </w:p>
        </w:tc>
        <w:tc>
          <w:tcPr>
            <w:tcW w:w="1072" w:type="pct"/>
            <w:vMerge/>
            <w:tcBorders>
              <w:left w:val="single" w:sz="4" w:space="0" w:color="000000"/>
              <w:right w:val="single" w:sz="4" w:space="0" w:color="000000"/>
            </w:tcBorders>
            <w:shd w:val="clear" w:color="auto" w:fill="auto"/>
            <w:vAlign w:val="center"/>
          </w:tcPr>
          <w:p w14:paraId="705F4F5C" w14:textId="77777777" w:rsidR="000C559E" w:rsidRPr="006367A9" w:rsidRDefault="000C559E" w:rsidP="00A9622A">
            <w:pPr>
              <w:pStyle w:val="ac"/>
              <w:autoSpaceDE w:val="0"/>
              <w:ind w:left="0"/>
              <w:jc w:val="center"/>
              <w:rPr>
                <w:rFonts w:ascii="Times New Roman" w:eastAsia="標楷體" w:hAnsi="Times New Roman"/>
                <w:sz w:val="28"/>
                <w:szCs w:val="28"/>
              </w:rPr>
            </w:pPr>
          </w:p>
        </w:tc>
      </w:tr>
      <w:tr w:rsidR="000C559E" w:rsidRPr="006367A9" w14:paraId="1CA6555B" w14:textId="77777777" w:rsidTr="00A9622A">
        <w:trPr>
          <w:trHeight w:val="334"/>
          <w:tblHeader/>
          <w:jc w:val="center"/>
        </w:trPr>
        <w:tc>
          <w:tcPr>
            <w:tcW w:w="426" w:type="pct"/>
            <w:vMerge/>
            <w:tcBorders>
              <w:left w:val="single" w:sz="4" w:space="0" w:color="000000"/>
              <w:right w:val="single" w:sz="4" w:space="0" w:color="000000"/>
            </w:tcBorders>
          </w:tcPr>
          <w:p w14:paraId="768A7BB2"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430" w:type="pct"/>
            <w:tcBorders>
              <w:top w:val="single" w:sz="4" w:space="0" w:color="000000"/>
              <w:left w:val="single" w:sz="4" w:space="0" w:color="000000"/>
              <w:right w:val="single" w:sz="4" w:space="0" w:color="000000"/>
            </w:tcBorders>
            <w:vAlign w:val="center"/>
          </w:tcPr>
          <w:p w14:paraId="39B84769" w14:textId="77777777" w:rsidR="000C559E" w:rsidRPr="006367A9" w:rsidRDefault="000C559E" w:rsidP="00A9622A">
            <w:pPr>
              <w:pStyle w:val="ac"/>
              <w:autoSpaceDE w:val="0"/>
              <w:ind w:left="0"/>
              <w:jc w:val="center"/>
              <w:rPr>
                <w:rFonts w:ascii="Times New Roman" w:eastAsia="標楷體" w:hAnsi="Times New Roman"/>
                <w:sz w:val="28"/>
                <w:szCs w:val="28"/>
              </w:rPr>
            </w:pPr>
            <w:r w:rsidRPr="006367A9">
              <w:rPr>
                <w:rFonts w:ascii="Times New Roman" w:eastAsia="標楷體" w:hAnsi="Times New Roman"/>
                <w:bCs/>
                <w:sz w:val="28"/>
                <w:szCs w:val="28"/>
              </w:rPr>
              <w:t>防災夥伴關係建立</w:t>
            </w:r>
          </w:p>
        </w:tc>
        <w:tc>
          <w:tcPr>
            <w:tcW w:w="1225" w:type="pct"/>
            <w:gridSpan w:val="2"/>
            <w:vMerge/>
            <w:tcBorders>
              <w:left w:val="single" w:sz="4" w:space="0" w:color="000000"/>
              <w:right w:val="single" w:sz="4" w:space="0" w:color="000000"/>
            </w:tcBorders>
            <w:shd w:val="clear" w:color="auto" w:fill="auto"/>
            <w:vAlign w:val="center"/>
          </w:tcPr>
          <w:p w14:paraId="6D9868C6" w14:textId="77777777" w:rsidR="000C559E" w:rsidRPr="006367A9" w:rsidRDefault="000C559E" w:rsidP="00A9622A">
            <w:pPr>
              <w:pStyle w:val="ac"/>
              <w:autoSpaceDE w:val="0"/>
              <w:ind w:left="0"/>
              <w:jc w:val="center"/>
              <w:rPr>
                <w:rFonts w:ascii="Times New Roman" w:eastAsia="標楷體" w:hAnsi="Times New Roman"/>
                <w:sz w:val="28"/>
                <w:szCs w:val="28"/>
              </w:rPr>
            </w:pPr>
          </w:p>
        </w:tc>
        <w:tc>
          <w:tcPr>
            <w:tcW w:w="847" w:type="pct"/>
            <w:vMerge/>
            <w:tcBorders>
              <w:left w:val="single" w:sz="4" w:space="0" w:color="000000"/>
              <w:right w:val="single" w:sz="4" w:space="0" w:color="000000"/>
            </w:tcBorders>
            <w:shd w:val="clear" w:color="auto" w:fill="auto"/>
            <w:vAlign w:val="center"/>
          </w:tcPr>
          <w:p w14:paraId="0AF867C6" w14:textId="77777777" w:rsidR="000C559E" w:rsidRPr="006367A9" w:rsidRDefault="000C559E" w:rsidP="00A9622A">
            <w:pPr>
              <w:pStyle w:val="ac"/>
              <w:autoSpaceDE w:val="0"/>
              <w:ind w:left="0"/>
              <w:jc w:val="center"/>
              <w:rPr>
                <w:rFonts w:ascii="Times New Roman" w:eastAsia="標楷體" w:hAnsi="Times New Roman"/>
                <w:sz w:val="28"/>
                <w:szCs w:val="28"/>
              </w:rPr>
            </w:pPr>
          </w:p>
        </w:tc>
        <w:tc>
          <w:tcPr>
            <w:tcW w:w="1072" w:type="pct"/>
            <w:vMerge/>
            <w:tcBorders>
              <w:left w:val="single" w:sz="4" w:space="0" w:color="000000"/>
              <w:right w:val="single" w:sz="4" w:space="0" w:color="000000"/>
            </w:tcBorders>
            <w:shd w:val="clear" w:color="auto" w:fill="auto"/>
            <w:vAlign w:val="center"/>
          </w:tcPr>
          <w:p w14:paraId="76B1C382" w14:textId="77777777" w:rsidR="000C559E" w:rsidRPr="006367A9" w:rsidRDefault="000C559E" w:rsidP="00A9622A">
            <w:pPr>
              <w:pStyle w:val="ac"/>
              <w:autoSpaceDE w:val="0"/>
              <w:ind w:left="0"/>
              <w:jc w:val="center"/>
              <w:rPr>
                <w:rFonts w:ascii="Times New Roman" w:eastAsia="標楷體" w:hAnsi="Times New Roman"/>
                <w:sz w:val="28"/>
                <w:szCs w:val="28"/>
              </w:rPr>
            </w:pPr>
          </w:p>
        </w:tc>
      </w:tr>
      <w:tr w:rsidR="000C559E" w:rsidRPr="006367A9" w14:paraId="672640D3" w14:textId="77777777" w:rsidTr="00A9622A">
        <w:trPr>
          <w:trHeight w:val="20"/>
          <w:tblHeader/>
          <w:jc w:val="center"/>
        </w:trPr>
        <w:tc>
          <w:tcPr>
            <w:tcW w:w="426" w:type="pct"/>
            <w:vMerge/>
            <w:tcBorders>
              <w:left w:val="single" w:sz="4" w:space="0" w:color="000000"/>
              <w:right w:val="single" w:sz="4" w:space="0" w:color="000000"/>
            </w:tcBorders>
          </w:tcPr>
          <w:p w14:paraId="342532BD"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430" w:type="pct"/>
            <w:tcBorders>
              <w:top w:val="single" w:sz="4" w:space="0" w:color="000000"/>
              <w:left w:val="single" w:sz="4" w:space="0" w:color="000000"/>
              <w:bottom w:val="single" w:sz="4" w:space="0" w:color="000000"/>
              <w:right w:val="single" w:sz="4" w:space="0" w:color="000000"/>
            </w:tcBorders>
            <w:vAlign w:val="center"/>
          </w:tcPr>
          <w:p w14:paraId="12185CB9" w14:textId="77777777" w:rsidR="000C559E" w:rsidRPr="006367A9" w:rsidRDefault="000C559E" w:rsidP="00A9622A">
            <w:pPr>
              <w:pStyle w:val="ac"/>
              <w:autoSpaceDE w:val="0"/>
              <w:ind w:left="0"/>
              <w:jc w:val="center"/>
              <w:rPr>
                <w:rFonts w:ascii="Times New Roman" w:eastAsia="標楷體" w:hAnsi="Times New Roman"/>
                <w:bCs/>
                <w:sz w:val="28"/>
                <w:szCs w:val="28"/>
              </w:rPr>
            </w:pPr>
            <w:r w:rsidRPr="006367A9">
              <w:rPr>
                <w:rFonts w:ascii="Times New Roman" w:eastAsia="標楷體" w:hAnsi="Times New Roman"/>
                <w:bCs/>
                <w:sz w:val="28"/>
                <w:szCs w:val="28"/>
              </w:rPr>
              <w:t>營運合作規劃</w:t>
            </w:r>
          </w:p>
        </w:tc>
        <w:tc>
          <w:tcPr>
            <w:tcW w:w="1225" w:type="pct"/>
            <w:gridSpan w:val="2"/>
            <w:vMerge/>
            <w:tcBorders>
              <w:left w:val="single" w:sz="4" w:space="0" w:color="000000"/>
              <w:right w:val="single" w:sz="4" w:space="0" w:color="000000"/>
            </w:tcBorders>
            <w:shd w:val="clear" w:color="auto" w:fill="auto"/>
            <w:vAlign w:val="center"/>
          </w:tcPr>
          <w:p w14:paraId="4BA9D370"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847" w:type="pct"/>
            <w:vMerge/>
            <w:tcBorders>
              <w:left w:val="single" w:sz="4" w:space="0" w:color="000000"/>
              <w:right w:val="single" w:sz="4" w:space="0" w:color="000000"/>
            </w:tcBorders>
            <w:shd w:val="clear" w:color="auto" w:fill="auto"/>
            <w:vAlign w:val="center"/>
          </w:tcPr>
          <w:p w14:paraId="4D214C4C"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072" w:type="pct"/>
            <w:vMerge/>
            <w:tcBorders>
              <w:left w:val="single" w:sz="4" w:space="0" w:color="000000"/>
              <w:right w:val="single" w:sz="4" w:space="0" w:color="000000"/>
            </w:tcBorders>
            <w:shd w:val="clear" w:color="auto" w:fill="auto"/>
            <w:vAlign w:val="center"/>
          </w:tcPr>
          <w:p w14:paraId="1178ECEF" w14:textId="77777777" w:rsidR="000C559E" w:rsidRPr="006367A9" w:rsidRDefault="000C559E" w:rsidP="00A9622A">
            <w:pPr>
              <w:pStyle w:val="ac"/>
              <w:autoSpaceDE w:val="0"/>
              <w:ind w:left="0"/>
              <w:jc w:val="center"/>
              <w:rPr>
                <w:rFonts w:ascii="Times New Roman" w:eastAsia="標楷體" w:hAnsi="Times New Roman"/>
                <w:bCs/>
                <w:sz w:val="28"/>
                <w:szCs w:val="28"/>
              </w:rPr>
            </w:pPr>
          </w:p>
        </w:tc>
      </w:tr>
      <w:tr w:rsidR="000C559E" w:rsidRPr="006367A9" w14:paraId="7465E096" w14:textId="77777777" w:rsidTr="00A9622A">
        <w:trPr>
          <w:trHeight w:val="334"/>
          <w:tblHeader/>
          <w:jc w:val="center"/>
        </w:trPr>
        <w:tc>
          <w:tcPr>
            <w:tcW w:w="426" w:type="pct"/>
            <w:vMerge/>
            <w:tcBorders>
              <w:left w:val="single" w:sz="4" w:space="0" w:color="000000"/>
              <w:right w:val="single" w:sz="4" w:space="0" w:color="000000"/>
            </w:tcBorders>
          </w:tcPr>
          <w:p w14:paraId="4191BABD"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430" w:type="pct"/>
            <w:tcBorders>
              <w:top w:val="single" w:sz="4" w:space="0" w:color="000000"/>
              <w:left w:val="single" w:sz="4" w:space="0" w:color="000000"/>
              <w:bottom w:val="single" w:sz="4" w:space="0" w:color="000000"/>
              <w:right w:val="single" w:sz="4" w:space="0" w:color="000000"/>
            </w:tcBorders>
            <w:vAlign w:val="center"/>
          </w:tcPr>
          <w:p w14:paraId="0EB5C792" w14:textId="77777777" w:rsidR="000C559E" w:rsidRPr="006367A9" w:rsidRDefault="000C559E" w:rsidP="00A9622A">
            <w:pPr>
              <w:pStyle w:val="ac"/>
              <w:autoSpaceDE w:val="0"/>
              <w:ind w:left="0"/>
              <w:jc w:val="center"/>
              <w:rPr>
                <w:rFonts w:ascii="Times New Roman" w:eastAsia="標楷體" w:hAnsi="Times New Roman"/>
                <w:bCs/>
                <w:sz w:val="28"/>
                <w:szCs w:val="28"/>
              </w:rPr>
            </w:pPr>
            <w:r w:rsidRPr="006367A9">
              <w:rPr>
                <w:rFonts w:ascii="Times New Roman" w:eastAsia="標楷體" w:hAnsi="Times New Roman"/>
                <w:bCs/>
                <w:sz w:val="28"/>
                <w:szCs w:val="28"/>
              </w:rPr>
              <w:t>生活實驗室</w:t>
            </w:r>
          </w:p>
        </w:tc>
        <w:tc>
          <w:tcPr>
            <w:tcW w:w="1225" w:type="pct"/>
            <w:gridSpan w:val="2"/>
            <w:vMerge/>
            <w:tcBorders>
              <w:left w:val="single" w:sz="4" w:space="0" w:color="000000"/>
              <w:right w:val="single" w:sz="4" w:space="0" w:color="000000"/>
            </w:tcBorders>
            <w:shd w:val="clear" w:color="auto" w:fill="auto"/>
            <w:vAlign w:val="center"/>
          </w:tcPr>
          <w:p w14:paraId="6EB5D685"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847" w:type="pct"/>
            <w:vMerge/>
            <w:tcBorders>
              <w:left w:val="single" w:sz="4" w:space="0" w:color="000000"/>
              <w:right w:val="single" w:sz="4" w:space="0" w:color="000000"/>
            </w:tcBorders>
            <w:shd w:val="clear" w:color="auto" w:fill="auto"/>
            <w:vAlign w:val="center"/>
          </w:tcPr>
          <w:p w14:paraId="50F3AC25"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072" w:type="pct"/>
            <w:vMerge/>
            <w:tcBorders>
              <w:left w:val="single" w:sz="4" w:space="0" w:color="000000"/>
              <w:right w:val="single" w:sz="4" w:space="0" w:color="000000"/>
            </w:tcBorders>
            <w:shd w:val="clear" w:color="auto" w:fill="auto"/>
            <w:vAlign w:val="center"/>
          </w:tcPr>
          <w:p w14:paraId="2F1FDCC9" w14:textId="77777777" w:rsidR="000C559E" w:rsidRPr="006367A9" w:rsidRDefault="000C559E" w:rsidP="00A9622A">
            <w:pPr>
              <w:pStyle w:val="ac"/>
              <w:autoSpaceDE w:val="0"/>
              <w:ind w:left="0"/>
              <w:jc w:val="center"/>
              <w:rPr>
                <w:rFonts w:ascii="Times New Roman" w:eastAsia="標楷體" w:hAnsi="Times New Roman"/>
                <w:bCs/>
                <w:sz w:val="28"/>
                <w:szCs w:val="28"/>
              </w:rPr>
            </w:pPr>
          </w:p>
        </w:tc>
      </w:tr>
      <w:tr w:rsidR="000C559E" w:rsidRPr="006367A9" w14:paraId="290A102B" w14:textId="77777777" w:rsidTr="00A9622A">
        <w:trPr>
          <w:trHeight w:val="20"/>
          <w:tblHeader/>
          <w:jc w:val="center"/>
        </w:trPr>
        <w:tc>
          <w:tcPr>
            <w:tcW w:w="426" w:type="pct"/>
            <w:vMerge/>
            <w:tcBorders>
              <w:left w:val="single" w:sz="4" w:space="0" w:color="000000"/>
              <w:right w:val="single" w:sz="4" w:space="0" w:color="000000"/>
            </w:tcBorders>
          </w:tcPr>
          <w:p w14:paraId="0365C4F8"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430" w:type="pct"/>
            <w:tcBorders>
              <w:top w:val="single" w:sz="4" w:space="0" w:color="000000"/>
              <w:left w:val="single" w:sz="4" w:space="0" w:color="000000"/>
              <w:bottom w:val="single" w:sz="4" w:space="0" w:color="000000"/>
              <w:right w:val="single" w:sz="4" w:space="0" w:color="000000"/>
            </w:tcBorders>
            <w:vAlign w:val="center"/>
          </w:tcPr>
          <w:p w14:paraId="724215EA" w14:textId="77777777" w:rsidR="000C559E" w:rsidRPr="006367A9" w:rsidRDefault="000C559E" w:rsidP="00A9622A">
            <w:pPr>
              <w:pStyle w:val="ac"/>
              <w:autoSpaceDE w:val="0"/>
              <w:ind w:left="0"/>
              <w:jc w:val="center"/>
              <w:rPr>
                <w:rFonts w:ascii="Times New Roman" w:eastAsia="標楷體" w:hAnsi="Times New Roman"/>
                <w:bCs/>
                <w:sz w:val="28"/>
                <w:szCs w:val="28"/>
              </w:rPr>
            </w:pPr>
            <w:r w:rsidRPr="006367A9">
              <w:rPr>
                <w:rFonts w:ascii="Times New Roman" w:eastAsia="標楷體" w:hAnsi="Times New Roman"/>
                <w:bCs/>
                <w:sz w:val="28"/>
                <w:szCs w:val="28"/>
              </w:rPr>
              <w:t>融入原住民族地區或文化特色</w:t>
            </w:r>
          </w:p>
        </w:tc>
        <w:tc>
          <w:tcPr>
            <w:tcW w:w="1225" w:type="pct"/>
            <w:gridSpan w:val="2"/>
            <w:vMerge/>
            <w:tcBorders>
              <w:left w:val="single" w:sz="4" w:space="0" w:color="000000"/>
              <w:bottom w:val="single" w:sz="4" w:space="0" w:color="000000"/>
              <w:right w:val="single" w:sz="4" w:space="0" w:color="000000"/>
            </w:tcBorders>
            <w:shd w:val="clear" w:color="auto" w:fill="auto"/>
            <w:vAlign w:val="center"/>
          </w:tcPr>
          <w:p w14:paraId="6C4F9835"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847" w:type="pct"/>
            <w:vMerge/>
            <w:tcBorders>
              <w:left w:val="single" w:sz="4" w:space="0" w:color="000000"/>
              <w:right w:val="single" w:sz="4" w:space="0" w:color="000000"/>
            </w:tcBorders>
            <w:shd w:val="clear" w:color="auto" w:fill="auto"/>
            <w:vAlign w:val="center"/>
          </w:tcPr>
          <w:p w14:paraId="448F202A"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072" w:type="pct"/>
            <w:vMerge/>
            <w:tcBorders>
              <w:left w:val="single" w:sz="4" w:space="0" w:color="000000"/>
              <w:right w:val="single" w:sz="4" w:space="0" w:color="000000"/>
            </w:tcBorders>
            <w:shd w:val="clear" w:color="auto" w:fill="auto"/>
            <w:vAlign w:val="center"/>
          </w:tcPr>
          <w:p w14:paraId="41D1CF4A" w14:textId="77777777" w:rsidR="000C559E" w:rsidRPr="006367A9" w:rsidRDefault="000C559E" w:rsidP="00A9622A">
            <w:pPr>
              <w:pStyle w:val="ac"/>
              <w:autoSpaceDE w:val="0"/>
              <w:ind w:left="0"/>
              <w:jc w:val="center"/>
              <w:rPr>
                <w:rFonts w:ascii="Times New Roman" w:eastAsia="標楷體" w:hAnsi="Times New Roman"/>
                <w:bCs/>
                <w:sz w:val="28"/>
                <w:szCs w:val="28"/>
              </w:rPr>
            </w:pPr>
          </w:p>
        </w:tc>
      </w:tr>
      <w:tr w:rsidR="000C559E" w:rsidRPr="006367A9" w14:paraId="283CE96F" w14:textId="77777777" w:rsidTr="00A9622A">
        <w:trPr>
          <w:trHeight w:val="334"/>
          <w:tblHeader/>
          <w:jc w:val="center"/>
        </w:trPr>
        <w:tc>
          <w:tcPr>
            <w:tcW w:w="426" w:type="pct"/>
            <w:vMerge/>
            <w:tcBorders>
              <w:left w:val="single" w:sz="4" w:space="0" w:color="000000"/>
              <w:bottom w:val="single" w:sz="4" w:space="0" w:color="auto"/>
              <w:right w:val="single" w:sz="4" w:space="0" w:color="000000"/>
            </w:tcBorders>
          </w:tcPr>
          <w:p w14:paraId="021B03A3"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430" w:type="pct"/>
            <w:tcBorders>
              <w:top w:val="single" w:sz="4" w:space="0" w:color="000000"/>
              <w:left w:val="single" w:sz="4" w:space="0" w:color="000000"/>
              <w:bottom w:val="single" w:sz="4" w:space="0" w:color="auto"/>
              <w:right w:val="single" w:sz="4" w:space="0" w:color="000000"/>
            </w:tcBorders>
            <w:vAlign w:val="center"/>
          </w:tcPr>
          <w:p w14:paraId="616738AA" w14:textId="77777777" w:rsidR="000C559E" w:rsidRPr="006367A9" w:rsidRDefault="000C559E" w:rsidP="00A9622A">
            <w:pPr>
              <w:pStyle w:val="ac"/>
              <w:autoSpaceDE w:val="0"/>
              <w:ind w:left="0"/>
              <w:jc w:val="center"/>
              <w:rPr>
                <w:rFonts w:ascii="Times New Roman" w:eastAsia="標楷體" w:hAnsi="Times New Roman"/>
                <w:bCs/>
                <w:sz w:val="28"/>
                <w:szCs w:val="28"/>
              </w:rPr>
            </w:pPr>
            <w:r w:rsidRPr="006367A9">
              <w:rPr>
                <w:rFonts w:ascii="Times New Roman" w:eastAsia="標楷體" w:hAnsi="Times New Roman"/>
                <w:bCs/>
                <w:sz w:val="28"/>
                <w:szCs w:val="28"/>
              </w:rPr>
              <w:t>基地營運</w:t>
            </w:r>
          </w:p>
        </w:tc>
        <w:tc>
          <w:tcPr>
            <w:tcW w:w="1225"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FF5B14B" w14:textId="77777777" w:rsidR="000C559E" w:rsidRPr="006367A9" w:rsidRDefault="000C559E" w:rsidP="00A9622A">
            <w:pPr>
              <w:pStyle w:val="ac"/>
              <w:autoSpaceDE w:val="0"/>
              <w:ind w:left="0"/>
              <w:jc w:val="center"/>
              <w:rPr>
                <w:rFonts w:ascii="Times New Roman" w:eastAsia="標楷體" w:hAnsi="Times New Roman"/>
                <w:bCs/>
                <w:sz w:val="28"/>
                <w:szCs w:val="28"/>
              </w:rPr>
            </w:pPr>
            <w:r>
              <w:rPr>
                <w:rFonts w:ascii="Times New Roman" w:eastAsia="標楷體" w:hAnsi="Times New Roman" w:hint="eastAsia"/>
                <w:bCs/>
                <w:sz w:val="28"/>
                <w:szCs w:val="28"/>
              </w:rPr>
              <w:t>上限</w:t>
            </w:r>
            <w:r>
              <w:rPr>
                <w:rFonts w:ascii="Times New Roman" w:eastAsia="標楷體" w:hAnsi="Times New Roman" w:hint="eastAsia"/>
                <w:bCs/>
                <w:sz w:val="28"/>
                <w:szCs w:val="28"/>
              </w:rPr>
              <w:t>20</w:t>
            </w:r>
            <w:r>
              <w:rPr>
                <w:rFonts w:ascii="Times New Roman" w:eastAsia="標楷體" w:hAnsi="Times New Roman" w:hint="eastAsia"/>
                <w:bCs/>
                <w:sz w:val="28"/>
                <w:szCs w:val="28"/>
              </w:rPr>
              <w:t>萬</w:t>
            </w:r>
          </w:p>
        </w:tc>
        <w:tc>
          <w:tcPr>
            <w:tcW w:w="847" w:type="pct"/>
            <w:vMerge/>
            <w:tcBorders>
              <w:left w:val="single" w:sz="4" w:space="0" w:color="000000"/>
              <w:bottom w:val="single" w:sz="4" w:space="0" w:color="auto"/>
              <w:right w:val="single" w:sz="4" w:space="0" w:color="000000"/>
            </w:tcBorders>
            <w:shd w:val="clear" w:color="auto" w:fill="auto"/>
            <w:vAlign w:val="center"/>
          </w:tcPr>
          <w:p w14:paraId="1F9F6B6E" w14:textId="77777777" w:rsidR="000C559E" w:rsidRPr="006367A9" w:rsidRDefault="000C559E" w:rsidP="00A9622A">
            <w:pPr>
              <w:pStyle w:val="ac"/>
              <w:autoSpaceDE w:val="0"/>
              <w:ind w:left="0"/>
              <w:jc w:val="center"/>
              <w:rPr>
                <w:rFonts w:ascii="Times New Roman" w:eastAsia="標楷體" w:hAnsi="Times New Roman"/>
                <w:bCs/>
                <w:sz w:val="28"/>
                <w:szCs w:val="28"/>
              </w:rPr>
            </w:pPr>
          </w:p>
        </w:tc>
        <w:tc>
          <w:tcPr>
            <w:tcW w:w="1072" w:type="pct"/>
            <w:vMerge/>
            <w:tcBorders>
              <w:left w:val="single" w:sz="4" w:space="0" w:color="000000"/>
              <w:bottom w:val="single" w:sz="4" w:space="0" w:color="auto"/>
              <w:right w:val="single" w:sz="4" w:space="0" w:color="000000"/>
            </w:tcBorders>
            <w:shd w:val="clear" w:color="auto" w:fill="auto"/>
            <w:vAlign w:val="center"/>
          </w:tcPr>
          <w:p w14:paraId="41E924FE" w14:textId="77777777" w:rsidR="000C559E" w:rsidRPr="006367A9" w:rsidRDefault="000C559E" w:rsidP="00A9622A">
            <w:pPr>
              <w:pStyle w:val="ac"/>
              <w:autoSpaceDE w:val="0"/>
              <w:ind w:left="0"/>
              <w:jc w:val="center"/>
              <w:rPr>
                <w:rFonts w:ascii="Times New Roman" w:eastAsia="標楷體" w:hAnsi="Times New Roman"/>
                <w:bCs/>
                <w:sz w:val="28"/>
                <w:szCs w:val="28"/>
              </w:rPr>
            </w:pPr>
          </w:p>
        </w:tc>
      </w:tr>
    </w:tbl>
    <w:p w14:paraId="03FF6B99" w14:textId="77777777" w:rsidR="000C559E" w:rsidRPr="006367A9" w:rsidRDefault="000C559E" w:rsidP="000C559E">
      <w:pPr>
        <w:pStyle w:val="ad"/>
        <w:autoSpaceDE w:val="0"/>
        <w:spacing w:line="440" w:lineRule="exact"/>
        <w:ind w:left="907"/>
        <w:rPr>
          <w:rFonts w:eastAsia="標楷體" w:hint="eastAsia"/>
          <w:bCs/>
          <w:szCs w:val="28"/>
        </w:rPr>
      </w:pPr>
      <w:bookmarkStart w:id="1" w:name="_GoBack"/>
      <w:bookmarkEnd w:id="1"/>
    </w:p>
    <w:p w14:paraId="4020BC08" w14:textId="6D456269" w:rsidR="00B85B94" w:rsidRPr="006367A9" w:rsidRDefault="00B85B94" w:rsidP="00382467">
      <w:pPr>
        <w:pStyle w:val="ad"/>
        <w:numPr>
          <w:ilvl w:val="0"/>
          <w:numId w:val="8"/>
        </w:numPr>
        <w:autoSpaceDE w:val="0"/>
        <w:spacing w:line="440" w:lineRule="exact"/>
        <w:ind w:left="907" w:hanging="425"/>
        <w:rPr>
          <w:rFonts w:eastAsia="標楷體"/>
          <w:bCs/>
          <w:szCs w:val="28"/>
        </w:rPr>
      </w:pPr>
      <w:r w:rsidRPr="006367A9">
        <w:rPr>
          <w:rFonts w:eastAsia="標楷體"/>
          <w:bCs/>
          <w:szCs w:val="28"/>
        </w:rPr>
        <w:t>縣市應衡酌情況，詳實編列計畫總經費，並依自身財政情形決定縣市自籌款經常門及資本門項目編列額度分配或增列自籌款，以強化整體推動效益，實際補助經費由本部視當年度經費狀況調整核定。</w:t>
      </w:r>
    </w:p>
    <w:p w14:paraId="42DA518D"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（二）經費編列原則：</w:t>
      </w:r>
    </w:p>
    <w:p w14:paraId="4C777579" w14:textId="77777777" w:rsidR="00B85B94" w:rsidRPr="006367A9" w:rsidRDefault="00B85B94" w:rsidP="00382467">
      <w:pPr>
        <w:pStyle w:val="ad"/>
        <w:numPr>
          <w:ilvl w:val="0"/>
          <w:numId w:val="9"/>
        </w:numPr>
        <w:autoSpaceDE w:val="0"/>
        <w:spacing w:line="440" w:lineRule="exact"/>
        <w:ind w:left="907" w:hanging="425"/>
        <w:rPr>
          <w:rFonts w:eastAsia="標楷體"/>
          <w:bCs/>
          <w:szCs w:val="28"/>
        </w:rPr>
      </w:pPr>
      <w:r w:rsidRPr="006367A9">
        <w:rPr>
          <w:rFonts w:eastAsia="標楷體"/>
          <w:bCs/>
          <w:szCs w:val="28"/>
        </w:rPr>
        <w:t>「直轄市及縣</w:t>
      </w:r>
      <w:r w:rsidR="00951163" w:rsidRPr="006367A9">
        <w:rPr>
          <w:rFonts w:eastAsia="標楷體"/>
          <w:bCs/>
          <w:szCs w:val="28"/>
        </w:rPr>
        <w:t>（</w:t>
      </w:r>
      <w:r w:rsidRPr="006367A9">
        <w:rPr>
          <w:rFonts w:eastAsia="標楷體"/>
          <w:bCs/>
          <w:szCs w:val="28"/>
        </w:rPr>
        <w:t>市</w:t>
      </w:r>
      <w:r w:rsidR="00951163" w:rsidRPr="006367A9">
        <w:rPr>
          <w:rFonts w:eastAsia="標楷體"/>
          <w:bCs/>
          <w:szCs w:val="28"/>
        </w:rPr>
        <w:t>）</w:t>
      </w:r>
      <w:r w:rsidRPr="006367A9">
        <w:rPr>
          <w:rFonts w:eastAsia="標楷體"/>
          <w:bCs/>
          <w:szCs w:val="28"/>
        </w:rPr>
        <w:t>政府辦理防災教育計畫」以補助經常門經費為原則，且不予補助內部場地使用費及行政管理費。</w:t>
      </w:r>
    </w:p>
    <w:p w14:paraId="1DE28856" w14:textId="77777777" w:rsidR="00B85B94" w:rsidRPr="006367A9" w:rsidRDefault="00B85B94" w:rsidP="00382467">
      <w:pPr>
        <w:pStyle w:val="ad"/>
        <w:numPr>
          <w:ilvl w:val="0"/>
          <w:numId w:val="9"/>
        </w:numPr>
        <w:autoSpaceDE w:val="0"/>
        <w:spacing w:line="440" w:lineRule="exact"/>
        <w:ind w:left="907" w:hanging="425"/>
        <w:rPr>
          <w:rFonts w:eastAsia="標楷體"/>
          <w:bCs/>
          <w:szCs w:val="28"/>
        </w:rPr>
      </w:pPr>
      <w:r w:rsidRPr="006367A9">
        <w:rPr>
          <w:rFonts w:eastAsia="標楷體"/>
          <w:bCs/>
          <w:szCs w:val="28"/>
        </w:rPr>
        <w:t>「高級中等以下學校防災校園建置計畫」得編列經常門與資本門經費，經常門經費之補助得為業務費，資本門經費補助計畫必要之設備及投資。</w:t>
      </w:r>
    </w:p>
    <w:p w14:paraId="16951BDE" w14:textId="518462D8" w:rsidR="00B85B94" w:rsidRPr="006367A9" w:rsidRDefault="00B85B94" w:rsidP="00382467">
      <w:pPr>
        <w:pStyle w:val="ad"/>
        <w:numPr>
          <w:ilvl w:val="0"/>
          <w:numId w:val="9"/>
        </w:numPr>
        <w:autoSpaceDE w:val="0"/>
        <w:spacing w:line="440" w:lineRule="exact"/>
        <w:ind w:left="907" w:hanging="425"/>
        <w:rPr>
          <w:rFonts w:eastAsia="標楷體"/>
          <w:bCs/>
          <w:szCs w:val="28"/>
        </w:rPr>
      </w:pPr>
      <w:r w:rsidRPr="006367A9">
        <w:rPr>
          <w:rFonts w:eastAsia="標楷體"/>
          <w:bCs/>
          <w:szCs w:val="28"/>
        </w:rPr>
        <w:t>縣市</w:t>
      </w:r>
      <w:r w:rsidR="00E54304" w:rsidRPr="006367A9">
        <w:rPr>
          <w:rFonts w:eastAsia="標楷體"/>
          <w:bCs/>
          <w:szCs w:val="28"/>
        </w:rPr>
        <w:t>轄屬</w:t>
      </w:r>
      <w:r w:rsidRPr="006367A9">
        <w:rPr>
          <w:rFonts w:eastAsia="標楷體"/>
          <w:bCs/>
          <w:szCs w:val="28"/>
        </w:rPr>
        <w:t>之學校依</w:t>
      </w:r>
      <w:r w:rsidR="00E54304" w:rsidRPr="006367A9">
        <w:rPr>
          <w:rFonts w:eastAsia="標楷體"/>
          <w:bCs/>
          <w:szCs w:val="28"/>
        </w:rPr>
        <w:t>《教育部與所屬機關（構）對直轄市及縣（市）政府計畫型</w:t>
      </w:r>
      <w:r w:rsidR="00E54304" w:rsidRPr="006367A9">
        <w:rPr>
          <w:rFonts w:eastAsia="標楷體"/>
          <w:bCs/>
          <w:szCs w:val="28"/>
        </w:rPr>
        <w:lastRenderedPageBreak/>
        <w:t>補助款處理原則》</w:t>
      </w:r>
      <w:r w:rsidRPr="006367A9">
        <w:rPr>
          <w:rFonts w:eastAsia="標楷體"/>
          <w:bCs/>
          <w:szCs w:val="28"/>
        </w:rPr>
        <w:t>規定辦理。</w:t>
      </w:r>
    </w:p>
    <w:p w14:paraId="715AD835" w14:textId="21EF74AD" w:rsidR="00B85B94" w:rsidRPr="006367A9" w:rsidRDefault="00E54304" w:rsidP="00382467">
      <w:pPr>
        <w:pStyle w:val="ad"/>
        <w:numPr>
          <w:ilvl w:val="0"/>
          <w:numId w:val="9"/>
        </w:numPr>
        <w:autoSpaceDE w:val="0"/>
        <w:spacing w:line="440" w:lineRule="exact"/>
        <w:ind w:left="907" w:hanging="425"/>
        <w:rPr>
          <w:rFonts w:eastAsia="標楷體"/>
          <w:bCs/>
          <w:szCs w:val="28"/>
        </w:rPr>
      </w:pPr>
      <w:r w:rsidRPr="006367A9">
        <w:rPr>
          <w:rFonts w:eastAsia="標楷體"/>
          <w:bCs/>
          <w:szCs w:val="28"/>
        </w:rPr>
        <w:t>本計畫屬非指定項目補助計畫，採部分補助，依《教育</w:t>
      </w:r>
      <w:r w:rsidR="00B85B94" w:rsidRPr="006367A9">
        <w:rPr>
          <w:rFonts w:eastAsia="標楷體"/>
          <w:bCs/>
          <w:szCs w:val="28"/>
        </w:rPr>
        <w:t>部與所屬機關</w:t>
      </w:r>
      <w:r w:rsidR="00951163" w:rsidRPr="006367A9">
        <w:rPr>
          <w:rFonts w:eastAsia="標楷體"/>
          <w:bCs/>
          <w:szCs w:val="28"/>
        </w:rPr>
        <w:t>（</w:t>
      </w:r>
      <w:r w:rsidR="00B85B94" w:rsidRPr="006367A9">
        <w:rPr>
          <w:rFonts w:eastAsia="標楷體"/>
          <w:bCs/>
          <w:szCs w:val="28"/>
        </w:rPr>
        <w:t>構</w:t>
      </w:r>
      <w:r w:rsidR="00951163" w:rsidRPr="006367A9">
        <w:rPr>
          <w:rFonts w:eastAsia="標楷體"/>
          <w:bCs/>
          <w:szCs w:val="28"/>
        </w:rPr>
        <w:t>）</w:t>
      </w:r>
      <w:r w:rsidR="00B85B94" w:rsidRPr="006367A9">
        <w:rPr>
          <w:rFonts w:eastAsia="標楷體"/>
          <w:bCs/>
          <w:szCs w:val="28"/>
        </w:rPr>
        <w:t>對直轄市及縣（市）政府計畫型補助款處理原則</w:t>
      </w:r>
      <w:r w:rsidRPr="006367A9">
        <w:rPr>
          <w:rFonts w:eastAsia="標楷體"/>
          <w:bCs/>
          <w:szCs w:val="28"/>
        </w:rPr>
        <w:t>》</w:t>
      </w:r>
      <w:r w:rsidR="00B85B94" w:rsidRPr="006367A9">
        <w:rPr>
          <w:rFonts w:eastAsia="標楷體"/>
          <w:bCs/>
          <w:szCs w:val="28"/>
        </w:rPr>
        <w:t>規定，按縣市政府財力級次給予不同補助比率，且最高補助比率不得超過百分之九十，其各別申請學校補助比率亦不得超過百分之九十。</w:t>
      </w:r>
    </w:p>
    <w:p w14:paraId="45254AD0" w14:textId="77777777" w:rsidR="00B85B94" w:rsidRPr="00BE6CB2" w:rsidRDefault="00151ECD" w:rsidP="00382467">
      <w:pPr>
        <w:pStyle w:val="ad"/>
        <w:numPr>
          <w:ilvl w:val="0"/>
          <w:numId w:val="9"/>
        </w:numPr>
        <w:autoSpaceDE w:val="0"/>
        <w:spacing w:line="440" w:lineRule="exact"/>
        <w:ind w:left="907" w:hanging="425"/>
        <w:rPr>
          <w:rFonts w:eastAsia="標楷體"/>
          <w:bCs/>
          <w:szCs w:val="28"/>
        </w:rPr>
      </w:pPr>
      <w:r w:rsidRPr="00BE6CB2">
        <w:rPr>
          <w:rFonts w:eastAsia="標楷體"/>
          <w:bCs/>
          <w:szCs w:val="28"/>
        </w:rPr>
        <w:t>國</w:t>
      </w:r>
      <w:r w:rsidR="00B85B94" w:rsidRPr="00BE6CB2">
        <w:rPr>
          <w:rFonts w:eastAsia="標楷體"/>
          <w:bCs/>
          <w:szCs w:val="28"/>
        </w:rPr>
        <w:t>私立學校應比照前項補助比率，自行編列計畫自籌款。</w:t>
      </w:r>
    </w:p>
    <w:p w14:paraId="42B3D438"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（三）補助項目及基準：</w:t>
      </w:r>
    </w:p>
    <w:p w14:paraId="695B63BC" w14:textId="62377B12" w:rsidR="00B85B94" w:rsidRPr="006367A9" w:rsidRDefault="00B85B94" w:rsidP="00382467">
      <w:pPr>
        <w:pStyle w:val="ad"/>
        <w:numPr>
          <w:ilvl w:val="0"/>
          <w:numId w:val="10"/>
        </w:numPr>
        <w:autoSpaceDE w:val="0"/>
        <w:spacing w:line="440" w:lineRule="exact"/>
        <w:ind w:left="907" w:hanging="425"/>
        <w:rPr>
          <w:rFonts w:eastAsia="標楷體"/>
          <w:bCs/>
          <w:szCs w:val="28"/>
        </w:rPr>
      </w:pPr>
      <w:r w:rsidRPr="006367A9">
        <w:rPr>
          <w:rFonts w:eastAsia="標楷體"/>
          <w:bCs/>
          <w:szCs w:val="28"/>
        </w:rPr>
        <w:t>「直轄市及縣</w:t>
      </w:r>
      <w:r w:rsidR="00951163" w:rsidRPr="006367A9">
        <w:rPr>
          <w:rFonts w:eastAsia="標楷體"/>
          <w:bCs/>
          <w:szCs w:val="28"/>
        </w:rPr>
        <w:t>（</w:t>
      </w:r>
      <w:r w:rsidRPr="006367A9">
        <w:rPr>
          <w:rFonts w:eastAsia="標楷體"/>
          <w:bCs/>
          <w:szCs w:val="28"/>
        </w:rPr>
        <w:t>市</w:t>
      </w:r>
      <w:r w:rsidR="00951163" w:rsidRPr="006367A9">
        <w:rPr>
          <w:rFonts w:eastAsia="標楷體"/>
          <w:bCs/>
          <w:szCs w:val="28"/>
        </w:rPr>
        <w:t>）</w:t>
      </w:r>
      <w:r w:rsidRPr="006367A9">
        <w:rPr>
          <w:rFonts w:eastAsia="標楷體"/>
          <w:bCs/>
          <w:szCs w:val="28"/>
        </w:rPr>
        <w:t>政府辦理防災教育計畫」</w:t>
      </w:r>
      <w:r w:rsidR="00AF6050" w:rsidRPr="006367A9">
        <w:rPr>
          <w:rFonts w:eastAsia="標楷體"/>
          <w:bCs/>
          <w:szCs w:val="28"/>
        </w:rPr>
        <w:t>、「高級中等以下學校防災校園建置計畫」建議經費編列項目請參閱附錄一</w:t>
      </w:r>
      <w:r w:rsidRPr="006367A9">
        <w:rPr>
          <w:rFonts w:eastAsia="標楷體"/>
          <w:bCs/>
          <w:szCs w:val="28"/>
        </w:rPr>
        <w:t>及附錄二。</w:t>
      </w:r>
    </w:p>
    <w:p w14:paraId="720E04B3" w14:textId="7EB0109A" w:rsidR="00B85B94" w:rsidRPr="006367A9" w:rsidRDefault="00B85B94" w:rsidP="00382467">
      <w:pPr>
        <w:pStyle w:val="ad"/>
        <w:numPr>
          <w:ilvl w:val="0"/>
          <w:numId w:val="10"/>
        </w:numPr>
        <w:autoSpaceDE w:val="0"/>
        <w:spacing w:line="440" w:lineRule="exact"/>
        <w:ind w:left="907" w:hanging="425"/>
        <w:rPr>
          <w:rFonts w:eastAsia="標楷體"/>
          <w:bCs/>
          <w:szCs w:val="28"/>
        </w:rPr>
      </w:pPr>
      <w:r w:rsidRPr="006367A9">
        <w:rPr>
          <w:rFonts w:eastAsia="標楷體"/>
          <w:bCs/>
          <w:szCs w:val="28"/>
        </w:rPr>
        <w:t>防</w:t>
      </w:r>
      <w:r w:rsidR="004724C8" w:rsidRPr="006367A9">
        <w:rPr>
          <w:rFonts w:eastAsia="標楷體"/>
          <w:bCs/>
          <w:szCs w:val="28"/>
        </w:rPr>
        <w:t>救</w:t>
      </w:r>
      <w:r w:rsidRPr="006367A9">
        <w:rPr>
          <w:rFonts w:eastAsia="標楷體"/>
          <w:bCs/>
          <w:szCs w:val="28"/>
        </w:rPr>
        <w:t>災物品或設備屬業務費項目之二級用途別項目名稱填列，應以附錄二所列經費項目名稱為原則，各項目之細部內容亦宜優先參考附錄二所列編列用途及項目說明所列品項填列於經費表說明中。</w:t>
      </w:r>
    </w:p>
    <w:p w14:paraId="1ED74C54" w14:textId="5C1BBF7A" w:rsidR="00B85B94" w:rsidRPr="006367A9" w:rsidRDefault="00E54304" w:rsidP="00382467">
      <w:pPr>
        <w:pStyle w:val="ad"/>
        <w:numPr>
          <w:ilvl w:val="0"/>
          <w:numId w:val="10"/>
        </w:numPr>
        <w:autoSpaceDE w:val="0"/>
        <w:spacing w:line="440" w:lineRule="exact"/>
        <w:ind w:left="907" w:hanging="425"/>
        <w:rPr>
          <w:rFonts w:eastAsia="標楷體"/>
          <w:bCs/>
          <w:szCs w:val="28"/>
        </w:rPr>
      </w:pPr>
      <w:r w:rsidRPr="006367A9">
        <w:rPr>
          <w:rFonts w:eastAsia="標楷體"/>
          <w:bCs/>
          <w:szCs w:val="28"/>
        </w:rPr>
        <w:t>單價</w:t>
      </w:r>
      <w:r w:rsidRPr="006367A9">
        <w:rPr>
          <w:rFonts w:eastAsia="標楷體"/>
          <w:bCs/>
          <w:szCs w:val="28"/>
        </w:rPr>
        <w:t>1</w:t>
      </w:r>
      <w:r w:rsidR="00B85B94" w:rsidRPr="006367A9">
        <w:rPr>
          <w:rFonts w:eastAsia="標楷體"/>
          <w:bCs/>
          <w:szCs w:val="28"/>
        </w:rPr>
        <w:t>萬元以上且耐用年限二年以上設備或工程施作，應編列於設備及投資項目並為資本門支應，本部補助經費所採購之設備，應於設備上以標籤註記「教育部補助」字樣，並在財產帳上列明，備供查核。</w:t>
      </w:r>
    </w:p>
    <w:p w14:paraId="4497EB63" w14:textId="6B9FB8C6" w:rsidR="00B85B94" w:rsidRPr="006367A9" w:rsidRDefault="00B85B94" w:rsidP="00382467">
      <w:pPr>
        <w:pStyle w:val="ad"/>
        <w:numPr>
          <w:ilvl w:val="0"/>
          <w:numId w:val="10"/>
        </w:numPr>
        <w:autoSpaceDE w:val="0"/>
        <w:spacing w:line="440" w:lineRule="exact"/>
        <w:ind w:left="907" w:hanging="425"/>
        <w:rPr>
          <w:rFonts w:eastAsia="標楷體"/>
          <w:bCs/>
          <w:szCs w:val="28"/>
        </w:rPr>
      </w:pPr>
      <w:r w:rsidRPr="006367A9">
        <w:rPr>
          <w:rFonts w:eastAsia="標楷體"/>
          <w:bCs/>
          <w:szCs w:val="28"/>
        </w:rPr>
        <w:t>縣市</w:t>
      </w:r>
      <w:r w:rsidR="00E54304" w:rsidRPr="006367A9">
        <w:rPr>
          <w:rFonts w:eastAsia="標楷體"/>
          <w:bCs/>
          <w:szCs w:val="28"/>
        </w:rPr>
        <w:t>因執行計畫所需輔導團成員之代理代課經費，由</w:t>
      </w:r>
      <w:r w:rsidRPr="006367A9">
        <w:rPr>
          <w:rFonts w:eastAsia="標楷體"/>
          <w:bCs/>
          <w:szCs w:val="28"/>
        </w:rPr>
        <w:t>縣市</w:t>
      </w:r>
      <w:r w:rsidR="00E54304" w:rsidRPr="006367A9">
        <w:rPr>
          <w:rFonts w:eastAsia="標楷體"/>
          <w:bCs/>
          <w:szCs w:val="28"/>
        </w:rPr>
        <w:t>審酌實況編列，本部至多以補助</w:t>
      </w:r>
      <w:r w:rsidR="00E54304" w:rsidRPr="006367A9">
        <w:rPr>
          <w:rFonts w:eastAsia="標楷體"/>
          <w:bCs/>
          <w:szCs w:val="28"/>
        </w:rPr>
        <w:t>8</w:t>
      </w:r>
      <w:r w:rsidRPr="006367A9">
        <w:rPr>
          <w:rFonts w:eastAsia="標楷體"/>
          <w:bCs/>
          <w:szCs w:val="28"/>
        </w:rPr>
        <w:t>萬元為原則，使用範圍限於執行「直轄市及縣</w:t>
      </w:r>
      <w:r w:rsidR="00951163" w:rsidRPr="006367A9">
        <w:rPr>
          <w:rFonts w:eastAsia="標楷體"/>
          <w:bCs/>
          <w:szCs w:val="28"/>
        </w:rPr>
        <w:t>（</w:t>
      </w:r>
      <w:r w:rsidRPr="006367A9">
        <w:rPr>
          <w:rFonts w:eastAsia="標楷體"/>
          <w:bCs/>
          <w:szCs w:val="28"/>
        </w:rPr>
        <w:t>市</w:t>
      </w:r>
      <w:r w:rsidR="00951163" w:rsidRPr="006367A9">
        <w:rPr>
          <w:rFonts w:eastAsia="標楷體"/>
          <w:bCs/>
          <w:szCs w:val="28"/>
        </w:rPr>
        <w:t>）</w:t>
      </w:r>
      <w:r w:rsidRPr="006367A9">
        <w:rPr>
          <w:rFonts w:eastAsia="標楷體"/>
          <w:bCs/>
          <w:szCs w:val="28"/>
        </w:rPr>
        <w:t>政府辦理防災教育計畫」之校園災害防救及防災教育推動之工作，代理代課經費如有剩餘者，得優先支用於輔導團團務運作執行本計畫之用。</w:t>
      </w:r>
    </w:p>
    <w:p w14:paraId="132E09A3" w14:textId="77777777" w:rsidR="00B85B94" w:rsidRPr="006367A9" w:rsidRDefault="00B85B94" w:rsidP="00382467">
      <w:pPr>
        <w:pStyle w:val="ad"/>
        <w:numPr>
          <w:ilvl w:val="0"/>
          <w:numId w:val="10"/>
        </w:numPr>
        <w:autoSpaceDE w:val="0"/>
        <w:spacing w:line="440" w:lineRule="exact"/>
        <w:ind w:left="907" w:hanging="425"/>
        <w:rPr>
          <w:rFonts w:eastAsia="標楷體"/>
          <w:bCs/>
          <w:szCs w:val="28"/>
        </w:rPr>
      </w:pPr>
      <w:r w:rsidRPr="006367A9">
        <w:rPr>
          <w:rFonts w:eastAsia="標楷體"/>
          <w:bCs/>
          <w:szCs w:val="28"/>
        </w:rPr>
        <w:t>前所未列其他因執行計畫所需有助於校園災害防救及防災教育推動之項目，應提出完整說明及使用規劃，經本部衡酌實況視有其必要，審核同意後得予以補助或以自籌款編列。</w:t>
      </w:r>
    </w:p>
    <w:p w14:paraId="68346F6E" w14:textId="3FBB412F" w:rsidR="00B64AA1" w:rsidRPr="006367A9" w:rsidRDefault="00B85B94" w:rsidP="00382467">
      <w:pPr>
        <w:pStyle w:val="ad"/>
        <w:numPr>
          <w:ilvl w:val="0"/>
          <w:numId w:val="10"/>
        </w:numPr>
        <w:autoSpaceDE w:val="0"/>
        <w:spacing w:line="440" w:lineRule="exact"/>
        <w:ind w:left="907" w:hanging="425"/>
        <w:rPr>
          <w:rFonts w:eastAsia="標楷體"/>
          <w:bCs/>
          <w:szCs w:val="28"/>
        </w:rPr>
      </w:pPr>
      <w:r w:rsidRPr="006367A9">
        <w:rPr>
          <w:rFonts w:eastAsia="標楷體"/>
          <w:bCs/>
          <w:szCs w:val="28"/>
        </w:rPr>
        <w:t>補助經費編列及支用基準，依</w:t>
      </w:r>
      <w:r w:rsidR="00AF6050" w:rsidRPr="006367A9">
        <w:rPr>
          <w:rFonts w:eastAsia="標楷體"/>
          <w:bCs/>
          <w:szCs w:val="28"/>
        </w:rPr>
        <w:t>《教育部補（捐）助及委辦經費核撥結報作業要點》</w:t>
      </w:r>
      <w:r w:rsidRPr="006367A9">
        <w:rPr>
          <w:rFonts w:eastAsia="標楷體"/>
          <w:bCs/>
          <w:szCs w:val="28"/>
        </w:rPr>
        <w:t>規定及各地方政府規定按實際需求核給。</w:t>
      </w:r>
    </w:p>
    <w:p w14:paraId="3EA3B829" w14:textId="77777777" w:rsidR="00B85B94" w:rsidRPr="006367A9" w:rsidRDefault="00B85B94">
      <w:pPr>
        <w:pStyle w:val="10"/>
        <w:snapToGrid w:val="0"/>
        <w:spacing w:before="100" w:line="440" w:lineRule="exact"/>
        <w:ind w:left="538" w:hanging="538"/>
        <w:rPr>
          <w:rFonts w:ascii="Times New Roman" w:eastAsia="標楷體" w:hAnsi="Times New Roman"/>
          <w:bCs/>
          <w:sz w:val="28"/>
          <w:szCs w:val="28"/>
        </w:rPr>
      </w:pPr>
      <w:r w:rsidRPr="006367A9">
        <w:rPr>
          <w:rFonts w:ascii="Times New Roman" w:eastAsia="標楷體" w:hAnsi="Times New Roman"/>
          <w:b/>
          <w:sz w:val="28"/>
          <w:szCs w:val="28"/>
        </w:rPr>
        <w:t>七、申請及審查作業：</w:t>
      </w:r>
    </w:p>
    <w:p w14:paraId="29DCD7A2" w14:textId="0373398D"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（一）申請期間：自本部每年公告日起於公告指定期限內，由直轄市及縣</w:t>
      </w:r>
      <w:r w:rsidR="00951163" w:rsidRPr="006367A9">
        <w:rPr>
          <w:rFonts w:eastAsia="標楷體"/>
          <w:bCs/>
          <w:szCs w:val="28"/>
        </w:rPr>
        <w:t>（</w:t>
      </w:r>
      <w:r w:rsidRPr="006367A9">
        <w:rPr>
          <w:rFonts w:eastAsia="標楷體"/>
          <w:bCs/>
          <w:szCs w:val="28"/>
        </w:rPr>
        <w:t>市</w:t>
      </w:r>
      <w:r w:rsidR="00951163" w:rsidRPr="006367A9">
        <w:rPr>
          <w:rFonts w:eastAsia="標楷體"/>
          <w:bCs/>
          <w:szCs w:val="28"/>
        </w:rPr>
        <w:t>）</w:t>
      </w:r>
      <w:r w:rsidRPr="006367A9">
        <w:rPr>
          <w:rFonts w:eastAsia="標楷體"/>
          <w:bCs/>
          <w:szCs w:val="28"/>
        </w:rPr>
        <w:t>政府向本部統一提出申請</w:t>
      </w:r>
      <w:r w:rsidRPr="00BE6CB2">
        <w:rPr>
          <w:rFonts w:eastAsia="標楷體"/>
          <w:bCs/>
          <w:szCs w:val="28"/>
        </w:rPr>
        <w:t>；</w:t>
      </w:r>
      <w:r w:rsidR="00E54304" w:rsidRPr="00BE6CB2">
        <w:rPr>
          <w:rFonts w:eastAsia="標楷體"/>
          <w:bCs/>
          <w:szCs w:val="28"/>
        </w:rPr>
        <w:t>國</w:t>
      </w:r>
      <w:r w:rsidR="00A12B0A" w:rsidRPr="00BE6CB2">
        <w:rPr>
          <w:rFonts w:eastAsia="標楷體" w:hint="eastAsia"/>
          <w:bCs/>
          <w:szCs w:val="28"/>
        </w:rPr>
        <w:t>私</w:t>
      </w:r>
      <w:r w:rsidR="00E54304" w:rsidRPr="00BE6CB2">
        <w:rPr>
          <w:rFonts w:eastAsia="標楷體"/>
          <w:bCs/>
          <w:szCs w:val="28"/>
        </w:rPr>
        <w:t>立學校逕向本部提出申請</w:t>
      </w:r>
      <w:r w:rsidR="00E54304" w:rsidRPr="006367A9">
        <w:rPr>
          <w:rFonts w:eastAsia="標楷體"/>
          <w:bCs/>
          <w:szCs w:val="28"/>
        </w:rPr>
        <w:t>；</w:t>
      </w:r>
      <w:r w:rsidR="00A12B0A">
        <w:rPr>
          <w:rFonts w:eastAsia="標楷體" w:hint="eastAsia"/>
          <w:bCs/>
          <w:szCs w:val="28"/>
        </w:rPr>
        <w:t>臺北市、新北市、桃園市、臺中市、高雄市私</w:t>
      </w:r>
      <w:r w:rsidR="00E54304" w:rsidRPr="006367A9">
        <w:rPr>
          <w:rFonts w:eastAsia="標楷體"/>
          <w:bCs/>
          <w:szCs w:val="28"/>
        </w:rPr>
        <w:t>立學校請由</w:t>
      </w:r>
      <w:r w:rsidR="00290B36" w:rsidRPr="006367A9">
        <w:rPr>
          <w:rFonts w:eastAsia="標楷體"/>
          <w:bCs/>
          <w:szCs w:val="28"/>
        </w:rPr>
        <w:t>縣市統一向本部提出申請。</w:t>
      </w:r>
    </w:p>
    <w:p w14:paraId="18493A6B"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（二）申請文件：</w:t>
      </w:r>
    </w:p>
    <w:p w14:paraId="4C52E92C" w14:textId="34E2E4CE" w:rsidR="00B85B94" w:rsidRPr="006367A9" w:rsidRDefault="00B076FD" w:rsidP="00382467">
      <w:pPr>
        <w:pStyle w:val="ad"/>
        <w:numPr>
          <w:ilvl w:val="0"/>
          <w:numId w:val="11"/>
        </w:numPr>
        <w:autoSpaceDE w:val="0"/>
        <w:spacing w:line="440" w:lineRule="exact"/>
        <w:ind w:left="907" w:hanging="425"/>
        <w:rPr>
          <w:rFonts w:eastAsia="標楷體"/>
          <w:bCs/>
          <w:szCs w:val="28"/>
        </w:rPr>
      </w:pPr>
      <w:r w:rsidRPr="006367A9">
        <w:rPr>
          <w:rFonts w:eastAsia="標楷體"/>
          <w:bCs/>
          <w:szCs w:val="28"/>
        </w:rPr>
        <w:t>提出計畫申請表、</w:t>
      </w:r>
      <w:r w:rsidR="00B85B94" w:rsidRPr="006367A9">
        <w:rPr>
          <w:rFonts w:eastAsia="標楷體"/>
          <w:bCs/>
          <w:szCs w:val="28"/>
        </w:rPr>
        <w:t>補助經費申請表一份</w:t>
      </w:r>
      <w:r w:rsidR="00951163" w:rsidRPr="006367A9">
        <w:rPr>
          <w:rFonts w:eastAsia="標楷體"/>
          <w:bCs/>
          <w:szCs w:val="28"/>
        </w:rPr>
        <w:t>（</w:t>
      </w:r>
      <w:r w:rsidR="006A7B59" w:rsidRPr="006367A9">
        <w:rPr>
          <w:rFonts w:eastAsia="標楷體"/>
          <w:bCs/>
          <w:szCs w:val="28"/>
        </w:rPr>
        <w:t>縣市</w:t>
      </w:r>
      <w:r w:rsidR="00E54304" w:rsidRPr="006367A9">
        <w:rPr>
          <w:rFonts w:eastAsia="標楷體"/>
          <w:bCs/>
          <w:szCs w:val="28"/>
        </w:rPr>
        <w:t>轄</w:t>
      </w:r>
      <w:r w:rsidR="006A7B59" w:rsidRPr="006367A9">
        <w:rPr>
          <w:rFonts w:eastAsia="標楷體"/>
          <w:bCs/>
          <w:szCs w:val="28"/>
        </w:rPr>
        <w:t>屬</w:t>
      </w:r>
      <w:r w:rsidR="00B85B94" w:rsidRPr="006367A9">
        <w:rPr>
          <w:rFonts w:eastAsia="標楷體"/>
          <w:bCs/>
          <w:szCs w:val="28"/>
        </w:rPr>
        <w:t>學校申請</w:t>
      </w:r>
      <w:r w:rsidR="006A7B59" w:rsidRPr="006367A9">
        <w:rPr>
          <w:rFonts w:eastAsia="標楷體"/>
          <w:bCs/>
          <w:szCs w:val="28"/>
        </w:rPr>
        <w:t>表及經費表</w:t>
      </w:r>
      <w:r w:rsidR="00951163" w:rsidRPr="006367A9">
        <w:rPr>
          <w:rFonts w:eastAsia="標楷體"/>
          <w:bCs/>
          <w:szCs w:val="28"/>
        </w:rPr>
        <w:t>）</w:t>
      </w:r>
      <w:r w:rsidR="006A7B59" w:rsidRPr="006367A9">
        <w:rPr>
          <w:rFonts w:eastAsia="標楷體"/>
          <w:bCs/>
          <w:szCs w:val="28"/>
        </w:rPr>
        <w:t>，</w:t>
      </w:r>
      <w:r w:rsidR="00667AA7" w:rsidRPr="006367A9">
        <w:rPr>
          <w:rFonts w:eastAsia="標楷體"/>
          <w:bCs/>
          <w:szCs w:val="28"/>
        </w:rPr>
        <w:t>並</w:t>
      </w:r>
      <w:r w:rsidR="006A7B59" w:rsidRPr="006367A9">
        <w:rPr>
          <w:rFonts w:eastAsia="標楷體"/>
          <w:bCs/>
          <w:szCs w:val="28"/>
        </w:rPr>
        <w:t>依本部線上</w:t>
      </w:r>
      <w:r w:rsidR="00667AA7" w:rsidRPr="006367A9">
        <w:rPr>
          <w:rFonts w:eastAsia="標楷體"/>
          <w:bCs/>
          <w:szCs w:val="28"/>
        </w:rPr>
        <w:t>申請</w:t>
      </w:r>
      <w:r w:rsidR="006A7B59" w:rsidRPr="006367A9">
        <w:rPr>
          <w:rFonts w:eastAsia="標楷體"/>
          <w:bCs/>
          <w:szCs w:val="28"/>
        </w:rPr>
        <w:t>網站之格式</w:t>
      </w:r>
      <w:r w:rsidR="00B85B94" w:rsidRPr="006367A9">
        <w:rPr>
          <w:rFonts w:eastAsia="標楷體"/>
          <w:bCs/>
          <w:szCs w:val="28"/>
        </w:rPr>
        <w:t>。</w:t>
      </w:r>
    </w:p>
    <w:p w14:paraId="23C80FB5" w14:textId="77777777" w:rsidR="00B85B94" w:rsidRPr="006367A9" w:rsidRDefault="00B85B94" w:rsidP="00382467">
      <w:pPr>
        <w:pStyle w:val="ad"/>
        <w:numPr>
          <w:ilvl w:val="0"/>
          <w:numId w:val="11"/>
        </w:numPr>
        <w:autoSpaceDE w:val="0"/>
        <w:spacing w:line="440" w:lineRule="exact"/>
        <w:ind w:left="907" w:hanging="425"/>
        <w:rPr>
          <w:rFonts w:eastAsia="標楷體"/>
          <w:bCs/>
          <w:szCs w:val="28"/>
        </w:rPr>
      </w:pPr>
      <w:r w:rsidRPr="006367A9">
        <w:rPr>
          <w:rFonts w:eastAsia="標楷體"/>
          <w:bCs/>
          <w:szCs w:val="28"/>
        </w:rPr>
        <w:t>申請資料請使用長尾夾於左上角固定並依順序排放，請勿膠裝或裝訂。</w:t>
      </w:r>
    </w:p>
    <w:p w14:paraId="4D0F5A9C" w14:textId="77777777" w:rsidR="00B85B94" w:rsidRPr="006367A9" w:rsidRDefault="00B85B94" w:rsidP="00382467">
      <w:pPr>
        <w:pStyle w:val="ad"/>
        <w:numPr>
          <w:ilvl w:val="0"/>
          <w:numId w:val="11"/>
        </w:numPr>
        <w:autoSpaceDE w:val="0"/>
        <w:spacing w:line="440" w:lineRule="exact"/>
        <w:ind w:left="907" w:hanging="425"/>
      </w:pPr>
      <w:r w:rsidRPr="006367A9">
        <w:rPr>
          <w:rFonts w:eastAsia="標楷體"/>
          <w:bCs/>
          <w:szCs w:val="28"/>
        </w:rPr>
        <w:t>計畫執行內容應符合本計畫之工作項目，並配合在地化災害潛勢狀況。</w:t>
      </w:r>
    </w:p>
    <w:p w14:paraId="6113F3ED" w14:textId="77777777" w:rsidR="00B85B94" w:rsidRPr="006367A9" w:rsidRDefault="00B85B94" w:rsidP="00382467">
      <w:pPr>
        <w:pStyle w:val="ad"/>
        <w:numPr>
          <w:ilvl w:val="0"/>
          <w:numId w:val="11"/>
        </w:numPr>
        <w:autoSpaceDE w:val="0"/>
        <w:spacing w:line="440" w:lineRule="exact"/>
        <w:ind w:left="907" w:hanging="425"/>
        <w:rPr>
          <w:rFonts w:eastAsia="標楷體"/>
          <w:bCs/>
          <w:szCs w:val="28"/>
        </w:rPr>
      </w:pPr>
      <w:r w:rsidRPr="006367A9">
        <w:rPr>
          <w:rFonts w:eastAsia="標楷體"/>
          <w:bCs/>
          <w:szCs w:val="28"/>
        </w:rPr>
        <w:t>計畫應於收件截止日前，備文向本部申請，並以發文日期為憑，逾期、內容不</w:t>
      </w:r>
      <w:r w:rsidRPr="006367A9">
        <w:rPr>
          <w:rFonts w:eastAsia="標楷體"/>
          <w:bCs/>
          <w:szCs w:val="28"/>
        </w:rPr>
        <w:lastRenderedPageBreak/>
        <w:t>全或不符規定者，本部得不予受理。</w:t>
      </w:r>
    </w:p>
    <w:p w14:paraId="5581C275"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（三）審查方式：</w:t>
      </w:r>
    </w:p>
    <w:p w14:paraId="6E0DE9E7" w14:textId="77777777" w:rsidR="00B85B94" w:rsidRPr="006367A9" w:rsidRDefault="006A7B59" w:rsidP="00382467">
      <w:pPr>
        <w:pStyle w:val="ad"/>
        <w:numPr>
          <w:ilvl w:val="0"/>
          <w:numId w:val="12"/>
        </w:numPr>
        <w:autoSpaceDE w:val="0"/>
        <w:spacing w:line="440" w:lineRule="exact"/>
        <w:ind w:left="907" w:hanging="425"/>
        <w:rPr>
          <w:rFonts w:eastAsia="標楷體"/>
          <w:bCs/>
          <w:szCs w:val="28"/>
        </w:rPr>
      </w:pPr>
      <w:r w:rsidRPr="006367A9">
        <w:rPr>
          <w:rFonts w:eastAsia="標楷體"/>
          <w:bCs/>
          <w:szCs w:val="28"/>
        </w:rPr>
        <w:t>由本部籌組審查小組進行審查</w:t>
      </w:r>
      <w:r w:rsidR="00B85B94" w:rsidRPr="006367A9">
        <w:rPr>
          <w:rFonts w:eastAsia="標楷體"/>
          <w:bCs/>
          <w:szCs w:val="28"/>
        </w:rPr>
        <w:t>，決定審核結果及補助額度</w:t>
      </w:r>
      <w:r w:rsidRPr="006367A9">
        <w:rPr>
          <w:rFonts w:eastAsia="標楷體"/>
          <w:bCs/>
          <w:szCs w:val="28"/>
        </w:rPr>
        <w:t>，必要時得邀請申請單位到場說明計畫內容</w:t>
      </w:r>
      <w:r w:rsidR="00B85B94" w:rsidRPr="006367A9">
        <w:rPr>
          <w:rFonts w:eastAsia="標楷體"/>
          <w:bCs/>
          <w:szCs w:val="28"/>
        </w:rPr>
        <w:t>。</w:t>
      </w:r>
    </w:p>
    <w:p w14:paraId="26D3363C" w14:textId="77777777" w:rsidR="00B85B94" w:rsidRPr="006367A9" w:rsidRDefault="00B85B94" w:rsidP="00382467">
      <w:pPr>
        <w:pStyle w:val="ad"/>
        <w:numPr>
          <w:ilvl w:val="0"/>
          <w:numId w:val="12"/>
        </w:numPr>
        <w:autoSpaceDE w:val="0"/>
        <w:spacing w:line="440" w:lineRule="exact"/>
        <w:ind w:left="907" w:hanging="425"/>
        <w:rPr>
          <w:rFonts w:eastAsia="標楷體"/>
          <w:bCs/>
          <w:szCs w:val="28"/>
        </w:rPr>
      </w:pPr>
      <w:r w:rsidRPr="006367A9">
        <w:rPr>
          <w:rFonts w:eastAsia="標楷體"/>
          <w:bCs/>
          <w:szCs w:val="28"/>
        </w:rPr>
        <w:t>地方政府主管之學校，由地方政府審查資格符合者，併同提報本部，地方政府可參考下列審查重點進行檢視，視地方政府整體規劃予以協助學校完備計畫內容：</w:t>
      </w:r>
    </w:p>
    <w:p w14:paraId="0FD46441" w14:textId="77777777" w:rsidR="00B85B94" w:rsidRPr="006367A9" w:rsidRDefault="00B85B94" w:rsidP="00382467">
      <w:pPr>
        <w:pStyle w:val="ac"/>
        <w:numPr>
          <w:ilvl w:val="0"/>
          <w:numId w:val="14"/>
        </w:numPr>
        <w:autoSpaceDE w:val="0"/>
        <w:spacing w:line="440" w:lineRule="exact"/>
        <w:ind w:left="1560" w:hanging="709"/>
        <w:rPr>
          <w:rFonts w:ascii="Times New Roman" w:eastAsia="標楷體" w:hAnsi="Times New Roman"/>
          <w:bCs/>
          <w:sz w:val="28"/>
          <w:szCs w:val="28"/>
        </w:rPr>
      </w:pPr>
      <w:r w:rsidRPr="006367A9">
        <w:rPr>
          <w:rFonts w:ascii="Times New Roman" w:eastAsia="標楷體" w:hAnsi="Times New Roman"/>
          <w:bCs/>
          <w:sz w:val="28"/>
          <w:szCs w:val="28"/>
        </w:rPr>
        <w:t>學校申請文件格式是否符合本部規範並齊全。</w:t>
      </w:r>
    </w:p>
    <w:p w14:paraId="6216DDE3" w14:textId="77777777" w:rsidR="00B85B94" w:rsidRPr="006367A9" w:rsidRDefault="00B85B94" w:rsidP="00382467">
      <w:pPr>
        <w:pStyle w:val="ac"/>
        <w:numPr>
          <w:ilvl w:val="0"/>
          <w:numId w:val="14"/>
        </w:numPr>
        <w:autoSpaceDE w:val="0"/>
        <w:spacing w:line="440" w:lineRule="exact"/>
        <w:ind w:left="1560" w:hanging="709"/>
        <w:rPr>
          <w:rFonts w:ascii="Times New Roman" w:eastAsia="標楷體" w:hAnsi="Times New Roman"/>
          <w:bCs/>
          <w:sz w:val="28"/>
          <w:szCs w:val="28"/>
        </w:rPr>
      </w:pPr>
      <w:r w:rsidRPr="006367A9">
        <w:rPr>
          <w:rFonts w:ascii="Times New Roman" w:eastAsia="標楷體" w:hAnsi="Times New Roman"/>
          <w:bCs/>
          <w:sz w:val="28"/>
          <w:szCs w:val="28"/>
        </w:rPr>
        <w:t>學校經費填列格式是否符合本部規範並編列合理。</w:t>
      </w:r>
    </w:p>
    <w:p w14:paraId="224B4A39" w14:textId="77777777" w:rsidR="00B85B94" w:rsidRPr="006367A9" w:rsidRDefault="00B85B94" w:rsidP="00382467">
      <w:pPr>
        <w:pStyle w:val="ac"/>
        <w:numPr>
          <w:ilvl w:val="0"/>
          <w:numId w:val="14"/>
        </w:numPr>
        <w:autoSpaceDE w:val="0"/>
        <w:spacing w:line="440" w:lineRule="exact"/>
        <w:ind w:left="1560" w:hanging="709"/>
        <w:rPr>
          <w:rFonts w:ascii="Times New Roman" w:eastAsia="標楷體" w:hAnsi="Times New Roman"/>
          <w:bCs/>
          <w:sz w:val="28"/>
          <w:szCs w:val="28"/>
        </w:rPr>
      </w:pPr>
      <w:r w:rsidRPr="006367A9">
        <w:rPr>
          <w:rFonts w:ascii="Times New Roman" w:eastAsia="標楷體" w:hAnsi="Times New Roman"/>
          <w:bCs/>
          <w:sz w:val="28"/>
          <w:szCs w:val="28"/>
        </w:rPr>
        <w:t>學校災害潛勢威脅是否迫切或相較於他校有優先推動之需要。</w:t>
      </w:r>
    </w:p>
    <w:p w14:paraId="3D6B30BE" w14:textId="77777777" w:rsidR="00B85B94" w:rsidRPr="006367A9" w:rsidRDefault="00B85B94" w:rsidP="00382467">
      <w:pPr>
        <w:pStyle w:val="ac"/>
        <w:numPr>
          <w:ilvl w:val="0"/>
          <w:numId w:val="14"/>
        </w:numPr>
        <w:autoSpaceDE w:val="0"/>
        <w:spacing w:line="440" w:lineRule="exact"/>
        <w:ind w:left="1560" w:hanging="709"/>
        <w:rPr>
          <w:rFonts w:ascii="Times New Roman" w:eastAsia="標楷體" w:hAnsi="Times New Roman"/>
          <w:bCs/>
          <w:sz w:val="28"/>
          <w:szCs w:val="28"/>
        </w:rPr>
      </w:pPr>
      <w:r w:rsidRPr="006367A9">
        <w:rPr>
          <w:rFonts w:ascii="Times New Roman" w:eastAsia="標楷體" w:hAnsi="Times New Roman"/>
          <w:bCs/>
          <w:sz w:val="28"/>
          <w:szCs w:val="28"/>
        </w:rPr>
        <w:t>學校相關活動辦理情形是否積極主動且配合度良好。</w:t>
      </w:r>
    </w:p>
    <w:p w14:paraId="5439C02A" w14:textId="77777777" w:rsidR="00B85B94" w:rsidRPr="006367A9" w:rsidRDefault="00B85B94" w:rsidP="00382467">
      <w:pPr>
        <w:pStyle w:val="ac"/>
        <w:numPr>
          <w:ilvl w:val="0"/>
          <w:numId w:val="14"/>
        </w:numPr>
        <w:autoSpaceDE w:val="0"/>
        <w:spacing w:line="440" w:lineRule="exact"/>
        <w:ind w:left="1560" w:hanging="709"/>
        <w:rPr>
          <w:rFonts w:ascii="Times New Roman" w:eastAsia="標楷體" w:hAnsi="Times New Roman"/>
          <w:bCs/>
          <w:sz w:val="28"/>
          <w:szCs w:val="28"/>
        </w:rPr>
      </w:pPr>
      <w:r w:rsidRPr="006367A9">
        <w:rPr>
          <w:rFonts w:ascii="Times New Roman" w:eastAsia="標楷體" w:hAnsi="Times New Roman"/>
          <w:bCs/>
          <w:sz w:val="28"/>
          <w:szCs w:val="28"/>
        </w:rPr>
        <w:t>其他配合地方政府整體之規劃考量。</w:t>
      </w:r>
    </w:p>
    <w:p w14:paraId="468DEE9D" w14:textId="53C67E17" w:rsidR="00B85B94" w:rsidRPr="00BE6CB2" w:rsidRDefault="00B85B94" w:rsidP="00382467">
      <w:pPr>
        <w:pStyle w:val="ad"/>
        <w:numPr>
          <w:ilvl w:val="0"/>
          <w:numId w:val="12"/>
        </w:numPr>
        <w:autoSpaceDE w:val="0"/>
        <w:spacing w:line="440" w:lineRule="exact"/>
        <w:ind w:left="907" w:hanging="425"/>
        <w:rPr>
          <w:rFonts w:eastAsia="標楷體"/>
          <w:bCs/>
          <w:szCs w:val="28"/>
        </w:rPr>
      </w:pPr>
      <w:r w:rsidRPr="00BE6CB2">
        <w:rPr>
          <w:rFonts w:eastAsia="標楷體"/>
          <w:bCs/>
          <w:szCs w:val="28"/>
        </w:rPr>
        <w:t>國</w:t>
      </w:r>
      <w:r w:rsidR="00BE6CB2">
        <w:rPr>
          <w:rFonts w:eastAsia="標楷體" w:hint="eastAsia"/>
          <w:bCs/>
          <w:szCs w:val="28"/>
        </w:rPr>
        <w:t>私</w:t>
      </w:r>
      <w:r w:rsidRPr="00BE6CB2">
        <w:rPr>
          <w:rFonts w:eastAsia="標楷體"/>
          <w:bCs/>
          <w:szCs w:val="28"/>
        </w:rPr>
        <w:t>立學校逕由本部審查計畫書資格。</w:t>
      </w:r>
    </w:p>
    <w:p w14:paraId="4E07D154" w14:textId="77777777" w:rsidR="00B85B94" w:rsidRPr="00BE6CB2" w:rsidRDefault="00951163" w:rsidP="005470FC">
      <w:pPr>
        <w:pStyle w:val="ad"/>
        <w:widowControl/>
        <w:spacing w:line="400" w:lineRule="exact"/>
        <w:ind w:left="1106" w:hanging="868"/>
        <w:rPr>
          <w:rFonts w:eastAsia="標楷體"/>
          <w:bCs/>
          <w:szCs w:val="28"/>
        </w:rPr>
      </w:pPr>
      <w:r w:rsidRPr="00BE6CB2">
        <w:rPr>
          <w:rFonts w:eastAsia="標楷體"/>
          <w:bCs/>
          <w:szCs w:val="28"/>
        </w:rPr>
        <w:t>（</w:t>
      </w:r>
      <w:r w:rsidR="006A7B59" w:rsidRPr="00BE6CB2">
        <w:rPr>
          <w:rFonts w:eastAsia="標楷體"/>
          <w:bCs/>
          <w:szCs w:val="28"/>
        </w:rPr>
        <w:t>四</w:t>
      </w:r>
      <w:r w:rsidRPr="00BE6CB2">
        <w:rPr>
          <w:rFonts w:eastAsia="標楷體"/>
          <w:bCs/>
          <w:szCs w:val="28"/>
        </w:rPr>
        <w:t>）</w:t>
      </w:r>
      <w:r w:rsidR="00B85B94" w:rsidRPr="00BE6CB2">
        <w:rPr>
          <w:rFonts w:eastAsia="標楷體"/>
          <w:bCs/>
          <w:szCs w:val="28"/>
        </w:rPr>
        <w:t>審查原則：</w:t>
      </w:r>
    </w:p>
    <w:p w14:paraId="1CF66A9F" w14:textId="77777777" w:rsidR="00B85B94" w:rsidRPr="00BE6CB2" w:rsidRDefault="00B85B94" w:rsidP="00382467">
      <w:pPr>
        <w:pStyle w:val="ad"/>
        <w:numPr>
          <w:ilvl w:val="0"/>
          <w:numId w:val="13"/>
        </w:numPr>
        <w:autoSpaceDE w:val="0"/>
        <w:spacing w:line="440" w:lineRule="exact"/>
        <w:ind w:left="907" w:hanging="425"/>
        <w:rPr>
          <w:rFonts w:eastAsia="標楷體"/>
          <w:bCs/>
          <w:szCs w:val="28"/>
        </w:rPr>
      </w:pPr>
      <w:r w:rsidRPr="00BE6CB2">
        <w:rPr>
          <w:rFonts w:eastAsia="標楷體"/>
          <w:bCs/>
          <w:szCs w:val="28"/>
        </w:rPr>
        <w:t>計畫整體規劃內容是否符合本計畫之工作項目內容、目標及精神。</w:t>
      </w:r>
    </w:p>
    <w:p w14:paraId="346506D7" w14:textId="77777777" w:rsidR="00B85B94" w:rsidRPr="00BE6CB2" w:rsidRDefault="00B85B94" w:rsidP="00382467">
      <w:pPr>
        <w:pStyle w:val="ad"/>
        <w:numPr>
          <w:ilvl w:val="0"/>
          <w:numId w:val="13"/>
        </w:numPr>
        <w:autoSpaceDE w:val="0"/>
        <w:spacing w:line="440" w:lineRule="exact"/>
        <w:ind w:left="907" w:hanging="425"/>
        <w:rPr>
          <w:rFonts w:eastAsia="標楷體"/>
          <w:bCs/>
          <w:szCs w:val="28"/>
        </w:rPr>
      </w:pPr>
      <w:r w:rsidRPr="00BE6CB2">
        <w:rPr>
          <w:rFonts w:eastAsia="標楷體"/>
          <w:bCs/>
          <w:szCs w:val="28"/>
        </w:rPr>
        <w:t>計畫主題與內容之妥適性、方法與策略可行性及預期成效。</w:t>
      </w:r>
    </w:p>
    <w:p w14:paraId="22C43EF9" w14:textId="77777777" w:rsidR="00B85B94" w:rsidRPr="00BE6CB2" w:rsidRDefault="00B85B94" w:rsidP="00382467">
      <w:pPr>
        <w:pStyle w:val="ad"/>
        <w:numPr>
          <w:ilvl w:val="0"/>
          <w:numId w:val="13"/>
        </w:numPr>
        <w:autoSpaceDE w:val="0"/>
        <w:spacing w:line="440" w:lineRule="exact"/>
        <w:ind w:left="907" w:hanging="425"/>
        <w:rPr>
          <w:rFonts w:eastAsia="標楷體"/>
          <w:bCs/>
          <w:szCs w:val="28"/>
        </w:rPr>
      </w:pPr>
      <w:r w:rsidRPr="00BE6CB2">
        <w:rPr>
          <w:rFonts w:eastAsia="標楷體"/>
          <w:bCs/>
          <w:szCs w:val="28"/>
        </w:rPr>
        <w:t>計畫經費及人力之合理性。</w:t>
      </w:r>
    </w:p>
    <w:p w14:paraId="5DB09A44" w14:textId="77777777" w:rsidR="00B85B94" w:rsidRPr="00BE6CB2" w:rsidRDefault="00B85B94" w:rsidP="00382467">
      <w:pPr>
        <w:pStyle w:val="ad"/>
        <w:numPr>
          <w:ilvl w:val="0"/>
          <w:numId w:val="13"/>
        </w:numPr>
        <w:autoSpaceDE w:val="0"/>
        <w:spacing w:line="440" w:lineRule="exact"/>
        <w:ind w:left="907" w:hanging="425"/>
        <w:rPr>
          <w:rFonts w:eastAsia="標楷體"/>
          <w:bCs/>
          <w:szCs w:val="28"/>
        </w:rPr>
      </w:pPr>
      <w:r w:rsidRPr="00BE6CB2">
        <w:rPr>
          <w:rFonts w:eastAsia="標楷體"/>
          <w:bCs/>
          <w:szCs w:val="28"/>
        </w:rPr>
        <w:t>計畫過去執行績效狀況。</w:t>
      </w:r>
    </w:p>
    <w:p w14:paraId="5B1B0B4D" w14:textId="77777777" w:rsidR="00B85B94" w:rsidRPr="006367A9" w:rsidRDefault="00B85B94">
      <w:pPr>
        <w:pStyle w:val="10"/>
        <w:snapToGrid w:val="0"/>
        <w:spacing w:before="100" w:line="440" w:lineRule="exact"/>
        <w:ind w:left="538" w:hanging="538"/>
        <w:rPr>
          <w:rFonts w:ascii="Times New Roman" w:eastAsia="標楷體" w:hAnsi="Times New Roman"/>
          <w:bCs/>
          <w:sz w:val="28"/>
          <w:szCs w:val="28"/>
        </w:rPr>
      </w:pPr>
      <w:r w:rsidRPr="006367A9">
        <w:rPr>
          <w:rFonts w:ascii="Times New Roman" w:eastAsia="標楷體" w:hAnsi="Times New Roman"/>
          <w:b/>
          <w:sz w:val="28"/>
          <w:szCs w:val="28"/>
        </w:rPr>
        <w:t>八、經費請撥及結報：</w:t>
      </w:r>
    </w:p>
    <w:p w14:paraId="378D78B1" w14:textId="137D24BC" w:rsidR="00B85B94" w:rsidRPr="00BE6CB2" w:rsidRDefault="00B85B94" w:rsidP="005470FC">
      <w:pPr>
        <w:pStyle w:val="ad"/>
        <w:widowControl/>
        <w:spacing w:line="400" w:lineRule="exact"/>
        <w:ind w:left="1106" w:hanging="868"/>
        <w:rPr>
          <w:rFonts w:eastAsia="標楷體"/>
          <w:bCs/>
          <w:szCs w:val="28"/>
        </w:rPr>
      </w:pPr>
      <w:r w:rsidRPr="006367A9">
        <w:rPr>
          <w:rFonts w:eastAsia="標楷體"/>
          <w:bCs/>
          <w:szCs w:val="28"/>
        </w:rPr>
        <w:t>（一）各受補助</w:t>
      </w:r>
      <w:r w:rsidR="00E54304" w:rsidRPr="006367A9">
        <w:rPr>
          <w:rFonts w:eastAsia="標楷體"/>
          <w:bCs/>
          <w:szCs w:val="28"/>
        </w:rPr>
        <w:t>縣市</w:t>
      </w:r>
      <w:r w:rsidRPr="00BE6CB2">
        <w:rPr>
          <w:rFonts w:eastAsia="標楷體"/>
          <w:bCs/>
          <w:szCs w:val="28"/>
        </w:rPr>
        <w:t>及國私立學校</w:t>
      </w:r>
      <w:r w:rsidR="00951163" w:rsidRPr="00BE6CB2">
        <w:rPr>
          <w:rFonts w:eastAsia="標楷體"/>
          <w:bCs/>
          <w:szCs w:val="28"/>
        </w:rPr>
        <w:t>（</w:t>
      </w:r>
      <w:r w:rsidRPr="00BE6CB2">
        <w:rPr>
          <w:rFonts w:eastAsia="標楷體"/>
          <w:bCs/>
          <w:szCs w:val="28"/>
        </w:rPr>
        <w:t>以下簡稱受補助單位</w:t>
      </w:r>
      <w:r w:rsidR="00951163" w:rsidRPr="00BE6CB2">
        <w:rPr>
          <w:rFonts w:eastAsia="標楷體"/>
          <w:bCs/>
          <w:szCs w:val="28"/>
        </w:rPr>
        <w:t>）</w:t>
      </w:r>
      <w:r w:rsidRPr="00BE6CB2">
        <w:rPr>
          <w:rFonts w:eastAsia="標楷體"/>
          <w:bCs/>
          <w:szCs w:val="28"/>
        </w:rPr>
        <w:t>應於收到計畫核定公文後，於規定時間內備文及領據辦理領款手續。國私立學校以校為單位個別向本部請款。</w:t>
      </w:r>
    </w:p>
    <w:p w14:paraId="495BF179" w14:textId="36143CCB" w:rsidR="00B85B94" w:rsidRPr="006367A9" w:rsidRDefault="006A7B59" w:rsidP="005470FC">
      <w:pPr>
        <w:pStyle w:val="ad"/>
        <w:widowControl/>
        <w:spacing w:line="400" w:lineRule="exact"/>
        <w:ind w:left="1106" w:hanging="868"/>
      </w:pPr>
      <w:r w:rsidRPr="006367A9">
        <w:rPr>
          <w:rFonts w:eastAsia="標楷體"/>
          <w:bCs/>
          <w:szCs w:val="28"/>
        </w:rPr>
        <w:t>（二）經費請撥、支用、結報</w:t>
      </w:r>
      <w:r w:rsidR="00B85B94" w:rsidRPr="006367A9">
        <w:rPr>
          <w:rFonts w:eastAsia="標楷體"/>
          <w:bCs/>
          <w:szCs w:val="28"/>
        </w:rPr>
        <w:t>，應依</w:t>
      </w:r>
      <w:r w:rsidR="00AF6050" w:rsidRPr="006367A9">
        <w:rPr>
          <w:rFonts w:eastAsia="標楷體"/>
          <w:bCs/>
          <w:szCs w:val="28"/>
        </w:rPr>
        <w:t>《教育部補（捐）助及委辦經費核撥結報作業要點》</w:t>
      </w:r>
      <w:r w:rsidR="00B85B94" w:rsidRPr="006367A9">
        <w:rPr>
          <w:rFonts w:eastAsia="標楷體"/>
          <w:bCs/>
          <w:szCs w:val="28"/>
        </w:rPr>
        <w:t>與</w:t>
      </w:r>
      <w:r w:rsidR="00AF6050" w:rsidRPr="006367A9">
        <w:rPr>
          <w:rFonts w:eastAsia="標楷體"/>
          <w:bCs/>
          <w:szCs w:val="28"/>
        </w:rPr>
        <w:t>《教育部與所屬機關（構）對直轄市及縣（市）政府計畫型補助款處理原則》</w:t>
      </w:r>
      <w:r w:rsidR="00B85B94" w:rsidRPr="006367A9">
        <w:rPr>
          <w:rFonts w:eastAsia="標楷體"/>
          <w:bCs/>
          <w:szCs w:val="28"/>
        </w:rPr>
        <w:t>之規定辦理。</w:t>
      </w:r>
    </w:p>
    <w:p w14:paraId="674B7A42"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（三）經費核銷應以計畫執行期間內所發生支出為原則。但於計畫期程前、後一個月內所發生與計畫相關之必要支出，且該項支出無需辦理經費流用者，得敘明原因，循其內部行政程序辦理。</w:t>
      </w:r>
    </w:p>
    <w:p w14:paraId="559E24DF"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（四）前一年度已獲補助而尚未結報者，應先行報部辦理核銷結案，本部始核撥當年度補助經費，倘經本部催辦仍未依規定期限辦理結報者，本部得視其性質及情節輕重予以停止補助。</w:t>
      </w:r>
    </w:p>
    <w:p w14:paraId="2EF95242" w14:textId="77777777" w:rsidR="00B85B94" w:rsidRPr="006367A9" w:rsidRDefault="00B85B94">
      <w:pPr>
        <w:pStyle w:val="10"/>
        <w:snapToGrid w:val="0"/>
        <w:spacing w:before="100" w:line="440" w:lineRule="exact"/>
        <w:ind w:left="538" w:hanging="538"/>
        <w:rPr>
          <w:rFonts w:ascii="Times New Roman" w:eastAsia="標楷體" w:hAnsi="Times New Roman"/>
          <w:bCs/>
          <w:sz w:val="28"/>
          <w:szCs w:val="28"/>
        </w:rPr>
      </w:pPr>
      <w:r w:rsidRPr="006367A9">
        <w:rPr>
          <w:rFonts w:ascii="Times New Roman" w:eastAsia="標楷體" w:hAnsi="Times New Roman"/>
          <w:b/>
          <w:sz w:val="28"/>
          <w:szCs w:val="28"/>
        </w:rPr>
        <w:t>九、補助成效考核：</w:t>
      </w:r>
    </w:p>
    <w:p w14:paraId="2DD58040" w14:textId="2B3D063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（一）計畫應於當年度十二月三十一日前執行完</w:t>
      </w:r>
      <w:r w:rsidR="006A7B59" w:rsidRPr="006367A9">
        <w:rPr>
          <w:rFonts w:eastAsia="標楷體"/>
          <w:bCs/>
          <w:szCs w:val="28"/>
        </w:rPr>
        <w:t>畢，受補助單位並應於計畫執行屆滿前一個月內提出成果報告書</w:t>
      </w:r>
      <w:r w:rsidRPr="006367A9">
        <w:rPr>
          <w:rFonts w:eastAsia="標楷體"/>
          <w:bCs/>
          <w:szCs w:val="28"/>
        </w:rPr>
        <w:t>並上傳</w:t>
      </w:r>
      <w:r w:rsidR="006A7B59" w:rsidRPr="006367A9">
        <w:rPr>
          <w:rFonts w:eastAsia="標楷體"/>
          <w:bCs/>
          <w:szCs w:val="28"/>
        </w:rPr>
        <w:t>本部防災教育</w:t>
      </w:r>
      <w:r w:rsidR="0058154C" w:rsidRPr="006367A9">
        <w:rPr>
          <w:rFonts w:eastAsia="標楷體" w:hint="eastAsia"/>
          <w:bCs/>
          <w:szCs w:val="28"/>
        </w:rPr>
        <w:t>資訊網，</w:t>
      </w:r>
      <w:r w:rsidRPr="006367A9">
        <w:rPr>
          <w:rFonts w:eastAsia="標楷體"/>
          <w:bCs/>
          <w:szCs w:val="28"/>
        </w:rPr>
        <w:t>經本部審核通過</w:t>
      </w:r>
      <w:r w:rsidR="006A7B59" w:rsidRPr="006367A9">
        <w:rPr>
          <w:rFonts w:eastAsia="標楷體"/>
          <w:bCs/>
          <w:szCs w:val="28"/>
        </w:rPr>
        <w:lastRenderedPageBreak/>
        <w:t>後，應檢附補助經費收支結算表報本部辦理</w:t>
      </w:r>
      <w:r w:rsidRPr="006367A9">
        <w:rPr>
          <w:rFonts w:eastAsia="標楷體"/>
          <w:bCs/>
          <w:szCs w:val="28"/>
        </w:rPr>
        <w:t>結案；未於期限內提出者，視為計畫未完成，本部得要求受補助單位繳回全額或部分補助經費。</w:t>
      </w:r>
    </w:p>
    <w:p w14:paraId="72A5DBA8"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二）受補助單位推動成效，得作為將來補助經費增減、是否續予補助之參考及相關計畫審議補助之參據。計畫表現優異之受補助單位及計畫執行人員（含地方政府業務承辦人），得予以表揚及頒發獎狀或獎牌，相關獎勵方式另行公告之，</w:t>
      </w:r>
      <w:r w:rsidR="006A7B59" w:rsidRPr="006367A9">
        <w:rPr>
          <w:rFonts w:eastAsia="標楷體"/>
          <w:bCs/>
          <w:szCs w:val="28"/>
        </w:rPr>
        <w:t>受補助單位並依權責從優辦理敘獎</w:t>
      </w:r>
      <w:r w:rsidRPr="006367A9">
        <w:rPr>
          <w:rFonts w:eastAsia="標楷體"/>
          <w:bCs/>
          <w:szCs w:val="28"/>
        </w:rPr>
        <w:t>。</w:t>
      </w:r>
    </w:p>
    <w:p w14:paraId="5FE8B603" w14:textId="77777777" w:rsidR="00B85B94" w:rsidRPr="006367A9" w:rsidRDefault="00B85B94">
      <w:pPr>
        <w:pStyle w:val="10"/>
        <w:snapToGrid w:val="0"/>
        <w:spacing w:before="100" w:line="440" w:lineRule="exact"/>
        <w:ind w:left="538" w:hanging="538"/>
        <w:rPr>
          <w:rFonts w:ascii="Times New Roman" w:eastAsia="標楷體" w:hAnsi="Times New Roman"/>
          <w:bCs/>
          <w:sz w:val="28"/>
          <w:szCs w:val="28"/>
        </w:rPr>
      </w:pPr>
      <w:r w:rsidRPr="006367A9">
        <w:rPr>
          <w:rFonts w:ascii="Times New Roman" w:eastAsia="標楷體" w:hAnsi="Times New Roman"/>
          <w:b/>
          <w:sz w:val="28"/>
          <w:szCs w:val="28"/>
        </w:rPr>
        <w:t>十、其他事項：</w:t>
      </w:r>
    </w:p>
    <w:p w14:paraId="7D9B8633" w14:textId="02FFDB64" w:rsidR="00B85B94" w:rsidRPr="006367A9" w:rsidRDefault="006A7B59" w:rsidP="005470FC">
      <w:pPr>
        <w:pStyle w:val="ad"/>
        <w:widowControl/>
        <w:spacing w:line="400" w:lineRule="exact"/>
        <w:ind w:left="1106" w:hanging="868"/>
        <w:rPr>
          <w:rFonts w:eastAsia="標楷體"/>
          <w:bCs/>
          <w:szCs w:val="28"/>
        </w:rPr>
      </w:pPr>
      <w:r w:rsidRPr="006367A9">
        <w:rPr>
          <w:rFonts w:eastAsia="標楷體"/>
          <w:bCs/>
          <w:szCs w:val="28"/>
        </w:rPr>
        <w:t>（一）計畫執行期間及最終成果應登載於本部防災教育</w:t>
      </w:r>
      <w:r w:rsidR="00AF6050" w:rsidRPr="006367A9">
        <w:rPr>
          <w:rFonts w:eastAsia="標楷體"/>
          <w:bCs/>
          <w:szCs w:val="28"/>
        </w:rPr>
        <w:t>資訊網</w:t>
      </w:r>
      <w:r w:rsidR="00B85B94" w:rsidRPr="006367A9">
        <w:rPr>
          <w:rFonts w:eastAsia="標楷體"/>
          <w:bCs/>
          <w:szCs w:val="28"/>
        </w:rPr>
        <w:t>。</w:t>
      </w:r>
    </w:p>
    <w:p w14:paraId="52784F0F"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二）依本計畫補助產生之講義、教材、軟體或相關成果資料等著作，本部得要求於公開、印製或出版前送本部審查，受補助單位不得拒絕。上開完成之相關成果及其智慧財產權，除經認定歸屬本部所有者外，歸屬受補助單位所有。但受補助單位對於相關成果及其智慧財產權，應同意無償授權本部及本部所指定之人為不限時間、地域或內容之利用，並依據「創用</w:t>
      </w:r>
      <w:r w:rsidRPr="006367A9">
        <w:rPr>
          <w:rFonts w:eastAsia="標楷體"/>
          <w:bCs/>
          <w:szCs w:val="28"/>
        </w:rPr>
        <w:t>CC</w:t>
      </w:r>
      <w:r w:rsidRPr="006367A9">
        <w:rPr>
          <w:rFonts w:eastAsia="標楷體"/>
          <w:bCs/>
          <w:szCs w:val="28"/>
        </w:rPr>
        <w:t>授權條款」</w:t>
      </w:r>
      <w:r w:rsidR="00951163" w:rsidRPr="006367A9">
        <w:rPr>
          <w:rFonts w:eastAsia="標楷體"/>
          <w:bCs/>
          <w:szCs w:val="28"/>
        </w:rPr>
        <w:t>（</w:t>
      </w:r>
      <w:r w:rsidRPr="006367A9">
        <w:rPr>
          <w:rFonts w:eastAsia="標楷體"/>
          <w:bCs/>
          <w:szCs w:val="28"/>
        </w:rPr>
        <w:t>Creative Commons Licenses</w:t>
      </w:r>
      <w:r w:rsidR="00951163" w:rsidRPr="006367A9">
        <w:rPr>
          <w:rFonts w:eastAsia="標楷體"/>
          <w:bCs/>
          <w:szCs w:val="28"/>
        </w:rPr>
        <w:t>）</w:t>
      </w:r>
      <w:r w:rsidRPr="006367A9">
        <w:rPr>
          <w:rFonts w:eastAsia="標楷體"/>
          <w:bCs/>
          <w:szCs w:val="28"/>
        </w:rPr>
        <w:t>，同意本部有權使用成果中之文字、照片、圖面及其他相關資料，以為公開宣傳之用。著作權人並應承諾對本部及本部所指定之人不行使著作人格權，各該著作如有第三人完成之部分者，受補助單位經本部授權應代理本部與第三人簽訂上述授權本部利用著作之相關契約。</w:t>
      </w:r>
    </w:p>
    <w:p w14:paraId="6C7DC817"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（三）計畫之成果不得侵害他人之智慧財產權及其他權利。如有涉及使用智慧財產權之糾紛或任何權利之侵害時，悉由受補助單位及執行人員自負法律責任。</w:t>
      </w:r>
    </w:p>
    <w:p w14:paraId="30720BCC"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（四）受補助單位及其所屬得列為本部防災教育長期追蹤資料庫研究對象，各受補助單位應配合本部相關研究活動。</w:t>
      </w:r>
    </w:p>
    <w:p w14:paraId="223B6B40"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（五）受補助單位相關活動公告及活動資訊應副知本部，俾利本部於計畫辦理期間辦理相關訪視活動。</w:t>
      </w:r>
    </w:p>
    <w:p w14:paraId="5C8E3D6E"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（六）本部得委請專案輔導團隊協助受補助單位辦理教學與研究活動等推動及諮詢，並辦理相關說明活動。計畫執行期間，受補助單位應配合本部指定單位進行相關之輔導紀錄工作。</w:t>
      </w:r>
    </w:p>
    <w:p w14:paraId="57D7943A" w14:textId="77777777" w:rsidR="00B85B94" w:rsidRPr="006367A9" w:rsidRDefault="00B85B94" w:rsidP="005470FC">
      <w:pPr>
        <w:pStyle w:val="ad"/>
        <w:widowControl/>
        <w:spacing w:line="400" w:lineRule="exact"/>
        <w:ind w:left="1106" w:hanging="868"/>
        <w:rPr>
          <w:rFonts w:eastAsia="標楷體"/>
          <w:bCs/>
          <w:szCs w:val="28"/>
        </w:rPr>
      </w:pPr>
      <w:r w:rsidRPr="006367A9">
        <w:rPr>
          <w:rFonts w:eastAsia="標楷體"/>
          <w:bCs/>
          <w:szCs w:val="28"/>
        </w:rPr>
        <w:t>（七）受補助單位及其所屬應協助並參與本部辦理之防災教育相關成果研討會及活動。</w:t>
      </w:r>
    </w:p>
    <w:p w14:paraId="045E6B29" w14:textId="77777777" w:rsidR="00B85B94" w:rsidRPr="006367A9" w:rsidRDefault="00B85B94" w:rsidP="005470FC">
      <w:pPr>
        <w:pStyle w:val="ad"/>
        <w:widowControl/>
        <w:spacing w:line="400" w:lineRule="exact"/>
        <w:ind w:left="1106" w:hanging="868"/>
        <w:rPr>
          <w:rFonts w:eastAsia="標楷體"/>
          <w:bCs/>
          <w:szCs w:val="28"/>
        </w:rPr>
        <w:sectPr w:rsidR="00B85B94" w:rsidRPr="006367A9" w:rsidSect="00FE761B">
          <w:footerReference w:type="default" r:id="rId8"/>
          <w:pgSz w:w="11906" w:h="16838"/>
          <w:pgMar w:top="720" w:right="720" w:bottom="720" w:left="720" w:header="720" w:footer="720" w:gutter="0"/>
          <w:cols w:space="720"/>
          <w:docGrid w:type="lines" w:linePitch="600" w:charSpace="-20481"/>
        </w:sectPr>
      </w:pPr>
      <w:r w:rsidRPr="006367A9">
        <w:rPr>
          <w:rFonts w:eastAsia="標楷體"/>
          <w:bCs/>
          <w:szCs w:val="28"/>
        </w:rPr>
        <w:t>（八）受補助單位及其所屬應依核定計畫之目標及規範，專款專用，不得挪用；計畫如有延期、變更或增刪調整一級用途別經費項目，應於事前報本部核准後始得執行之。惟屬各計畫二級用途別項目間互相勻支，得循執行單位內部行政程序自行辦理。</w:t>
      </w:r>
    </w:p>
    <w:p w14:paraId="3541C190" w14:textId="77777777" w:rsidR="00B85B94" w:rsidRPr="006367A9" w:rsidRDefault="00B85B94">
      <w:pPr>
        <w:pStyle w:val="10"/>
        <w:pageBreakBefore/>
        <w:autoSpaceDE w:val="0"/>
        <w:spacing w:line="440" w:lineRule="exact"/>
        <w:rPr>
          <w:rFonts w:ascii="Times New Roman" w:eastAsia="標楷體" w:hAnsi="Times New Roman"/>
          <w:b/>
          <w:bCs/>
          <w:sz w:val="32"/>
          <w:szCs w:val="32"/>
        </w:rPr>
      </w:pPr>
      <w:r w:rsidRPr="006367A9">
        <w:rPr>
          <w:rFonts w:ascii="Times New Roman" w:eastAsia="標楷體" w:hAnsi="Times New Roman"/>
          <w:bCs/>
          <w:sz w:val="28"/>
          <w:szCs w:val="28"/>
        </w:rPr>
        <w:lastRenderedPageBreak/>
        <w:t>附錄一</w:t>
      </w:r>
    </w:p>
    <w:p w14:paraId="36AB7799" w14:textId="77777777" w:rsidR="00B85B94" w:rsidRPr="006367A9" w:rsidRDefault="00B85B94" w:rsidP="00CF7036">
      <w:pPr>
        <w:pStyle w:val="10"/>
        <w:autoSpaceDE w:val="0"/>
        <w:spacing w:afterLines="50" w:after="300" w:line="440" w:lineRule="exact"/>
        <w:ind w:left="1111" w:hanging="930"/>
        <w:jc w:val="center"/>
        <w:rPr>
          <w:rFonts w:ascii="Times New Roman" w:eastAsia="標楷體" w:hAnsi="Times New Roman"/>
          <w:b/>
          <w:bCs/>
          <w:sz w:val="32"/>
          <w:szCs w:val="32"/>
        </w:rPr>
      </w:pPr>
      <w:r w:rsidRPr="006367A9">
        <w:rPr>
          <w:rFonts w:ascii="Times New Roman" w:eastAsia="標楷體" w:hAnsi="Times New Roman"/>
          <w:b/>
          <w:bCs/>
          <w:sz w:val="32"/>
          <w:szCs w:val="32"/>
        </w:rPr>
        <w:t>業務費編列參考指引</w:t>
      </w:r>
    </w:p>
    <w:tbl>
      <w:tblPr>
        <w:tblW w:w="10949" w:type="dxa"/>
        <w:jc w:val="center"/>
        <w:tblLayout w:type="fixed"/>
        <w:tblLook w:val="0000" w:firstRow="0" w:lastRow="0" w:firstColumn="0" w:lastColumn="0" w:noHBand="0" w:noVBand="0"/>
      </w:tblPr>
      <w:tblGrid>
        <w:gridCol w:w="2302"/>
        <w:gridCol w:w="8647"/>
      </w:tblGrid>
      <w:tr w:rsidR="006367A9" w:rsidRPr="006367A9" w14:paraId="1494A671" w14:textId="77777777" w:rsidTr="000922D6">
        <w:trPr>
          <w:trHeight w:val="377"/>
          <w:tblHeader/>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6B17EA97" w14:textId="77777777" w:rsidR="00B85B94" w:rsidRPr="006367A9" w:rsidRDefault="00B85B94">
            <w:pPr>
              <w:pStyle w:val="10"/>
              <w:jc w:val="center"/>
              <w:rPr>
                <w:rFonts w:ascii="Times New Roman" w:hAnsi="Times New Roman"/>
                <w:b/>
                <w:sz w:val="28"/>
                <w:szCs w:val="24"/>
              </w:rPr>
            </w:pPr>
            <w:r w:rsidRPr="006367A9">
              <w:rPr>
                <w:rFonts w:ascii="Times New Roman" w:eastAsia="標楷體" w:hAnsi="Times New Roman"/>
                <w:b/>
                <w:sz w:val="28"/>
                <w:szCs w:val="24"/>
              </w:rPr>
              <w:t>經費項目名稱</w:t>
            </w:r>
          </w:p>
        </w:tc>
        <w:tc>
          <w:tcPr>
            <w:tcW w:w="8647"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F8FA409" w14:textId="77777777" w:rsidR="00B85B94" w:rsidRPr="006367A9" w:rsidRDefault="00B85B94">
            <w:pPr>
              <w:pStyle w:val="10"/>
              <w:jc w:val="center"/>
              <w:rPr>
                <w:rFonts w:ascii="Times New Roman" w:hAnsi="Times New Roman"/>
                <w:b/>
                <w:sz w:val="28"/>
                <w:szCs w:val="24"/>
              </w:rPr>
            </w:pPr>
            <w:r w:rsidRPr="006367A9">
              <w:rPr>
                <w:rFonts w:ascii="Times New Roman" w:eastAsia="標楷體" w:hAnsi="Times New Roman"/>
                <w:b/>
                <w:sz w:val="28"/>
                <w:szCs w:val="24"/>
              </w:rPr>
              <w:t>編列用途及項目說明</w:t>
            </w:r>
          </w:p>
        </w:tc>
      </w:tr>
      <w:tr w:rsidR="006367A9" w:rsidRPr="006367A9" w14:paraId="117853AE" w14:textId="77777777" w:rsidTr="0053610E">
        <w:trPr>
          <w:trHeight w:val="614"/>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2073B"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出席費</w:t>
            </w:r>
            <w:r w:rsidR="00951163" w:rsidRPr="006367A9">
              <w:rPr>
                <w:rFonts w:ascii="Times New Roman" w:eastAsia="標楷體" w:hAnsi="Times New Roman"/>
                <w:szCs w:val="24"/>
              </w:rPr>
              <w:t>（</w:t>
            </w:r>
            <w:r w:rsidRPr="006367A9">
              <w:rPr>
                <w:rFonts w:ascii="Times New Roman" w:eastAsia="標楷體" w:hAnsi="Times New Roman"/>
                <w:szCs w:val="24"/>
              </w:rPr>
              <w:t>諮詢費、指導費、輔導費</w:t>
            </w:r>
            <w:r w:rsidR="00951163" w:rsidRPr="006367A9">
              <w:rPr>
                <w:rFonts w:ascii="Times New Roman" w:eastAsia="標楷體" w:hAnsi="Times New Roman"/>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C3588" w14:textId="77777777" w:rsidR="00B85B94" w:rsidRPr="006367A9" w:rsidRDefault="00B85B94" w:rsidP="00FE761B">
            <w:pPr>
              <w:pStyle w:val="ac"/>
              <w:numPr>
                <w:ilvl w:val="0"/>
                <w:numId w:val="3"/>
              </w:numPr>
              <w:ind w:hangingChars="150"/>
              <w:jc w:val="both"/>
              <w:rPr>
                <w:rFonts w:ascii="Times New Roman" w:eastAsia="標楷體" w:hAnsi="Times New Roman"/>
                <w:szCs w:val="24"/>
              </w:rPr>
            </w:pPr>
            <w:r w:rsidRPr="006367A9">
              <w:rPr>
                <w:rFonts w:ascii="Times New Roman" w:eastAsia="標楷體" w:hAnsi="Times New Roman"/>
                <w:szCs w:val="24"/>
              </w:rPr>
              <w:t>以邀請本機關人員以外之學者專家，參加具有政策性或專案性之重大諮詢事項會議為限。一般經常性業務會議，不得支給出席費。又本機關人員及應邀機關指派出席代表，亦不得支給出席費。</w:t>
            </w:r>
          </w:p>
          <w:p w14:paraId="46BE66BE" w14:textId="77777777" w:rsidR="00B85B94" w:rsidRPr="006367A9" w:rsidRDefault="00B85B94" w:rsidP="00FE761B">
            <w:pPr>
              <w:pStyle w:val="ac"/>
              <w:numPr>
                <w:ilvl w:val="0"/>
                <w:numId w:val="3"/>
              </w:numPr>
              <w:ind w:hangingChars="150"/>
              <w:jc w:val="both"/>
              <w:rPr>
                <w:rFonts w:ascii="Times New Roman" w:hAnsi="Times New Roman"/>
                <w:szCs w:val="24"/>
              </w:rPr>
            </w:pPr>
            <w:r w:rsidRPr="006367A9">
              <w:rPr>
                <w:rFonts w:ascii="Times New Roman" w:eastAsia="標楷體" w:hAnsi="Times New Roman"/>
                <w:szCs w:val="24"/>
              </w:rPr>
              <w:t>聘請專家</w:t>
            </w:r>
            <w:r w:rsidR="009F36B3" w:rsidRPr="006367A9">
              <w:rPr>
                <w:rFonts w:ascii="Times New Roman" w:eastAsia="標楷體" w:hAnsi="Times New Roman"/>
                <w:szCs w:val="24"/>
              </w:rPr>
              <w:t>學者</w:t>
            </w:r>
            <w:r w:rsidRPr="006367A9">
              <w:rPr>
                <w:rFonts w:ascii="Times New Roman" w:eastAsia="標楷體" w:hAnsi="Times New Roman"/>
                <w:szCs w:val="24"/>
              </w:rPr>
              <w:t>指導防災教材、計畫及演練等會議，每人次</w:t>
            </w:r>
            <w:r w:rsidR="00FB2302" w:rsidRPr="006367A9">
              <w:rPr>
                <w:rFonts w:ascii="Times New Roman" w:eastAsia="標楷體" w:hAnsi="Times New Roman"/>
                <w:szCs w:val="24"/>
              </w:rPr>
              <w:t>2,5</w:t>
            </w:r>
            <w:r w:rsidRPr="006367A9">
              <w:rPr>
                <w:rFonts w:ascii="Times New Roman" w:eastAsia="標楷體" w:hAnsi="Times New Roman"/>
                <w:szCs w:val="24"/>
              </w:rPr>
              <w:t>00</w:t>
            </w:r>
            <w:r w:rsidRPr="006367A9">
              <w:rPr>
                <w:rFonts w:ascii="Times New Roman" w:eastAsia="標楷體" w:hAnsi="Times New Roman"/>
                <w:szCs w:val="24"/>
              </w:rPr>
              <w:t>元。</w:t>
            </w:r>
          </w:p>
        </w:tc>
      </w:tr>
      <w:tr w:rsidR="006367A9" w:rsidRPr="006367A9" w14:paraId="06203D2F" w14:textId="77777777" w:rsidTr="00752524">
        <w:trPr>
          <w:trHeight w:val="5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2EE6B8"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訪視費</w:t>
            </w:r>
          </w:p>
        </w:tc>
        <w:tc>
          <w:tcPr>
            <w:tcW w:w="86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55F6A3" w14:textId="47413E32" w:rsidR="00B85B94" w:rsidRPr="006367A9" w:rsidRDefault="00B85B94" w:rsidP="00382467">
            <w:pPr>
              <w:pStyle w:val="ac"/>
              <w:numPr>
                <w:ilvl w:val="0"/>
                <w:numId w:val="15"/>
              </w:numPr>
              <w:jc w:val="both"/>
              <w:rPr>
                <w:rFonts w:ascii="Times New Roman" w:eastAsia="標楷體" w:hAnsi="Times New Roman"/>
                <w:szCs w:val="24"/>
              </w:rPr>
            </w:pPr>
            <w:r w:rsidRPr="006367A9">
              <w:rPr>
                <w:rFonts w:ascii="Times New Roman" w:eastAsia="標楷體" w:hAnsi="Times New Roman"/>
                <w:szCs w:val="24"/>
              </w:rPr>
              <w:t>訪視委員輔導防災校園學校，並</w:t>
            </w:r>
            <w:r w:rsidR="004C70A4" w:rsidRPr="006367A9">
              <w:rPr>
                <w:rFonts w:ascii="Times New Roman" w:eastAsia="標楷體" w:hAnsi="Times New Roman"/>
                <w:szCs w:val="24"/>
              </w:rPr>
              <w:t>做</w:t>
            </w:r>
            <w:r w:rsidRPr="006367A9">
              <w:rPr>
                <w:rFonts w:ascii="Times New Roman" w:eastAsia="標楷體" w:hAnsi="Times New Roman"/>
                <w:szCs w:val="24"/>
              </w:rPr>
              <w:t>成訪視紀錄。</w:t>
            </w:r>
          </w:p>
          <w:p w14:paraId="26E3A43B" w14:textId="77777777" w:rsidR="00B85B94" w:rsidRPr="006367A9" w:rsidRDefault="00B85B94" w:rsidP="00382467">
            <w:pPr>
              <w:pStyle w:val="ac"/>
              <w:numPr>
                <w:ilvl w:val="0"/>
                <w:numId w:val="15"/>
              </w:numPr>
              <w:ind w:hangingChars="150"/>
              <w:jc w:val="both"/>
              <w:rPr>
                <w:rFonts w:ascii="Times New Roman" w:eastAsia="標楷體" w:hAnsi="Times New Roman"/>
                <w:szCs w:val="24"/>
              </w:rPr>
            </w:pPr>
            <w:r w:rsidRPr="006367A9">
              <w:rPr>
                <w:rFonts w:ascii="Times New Roman" w:eastAsia="標楷體" w:hAnsi="Times New Roman"/>
                <w:szCs w:val="24"/>
              </w:rPr>
              <w:t>半日以</w:t>
            </w:r>
            <w:r w:rsidRPr="006367A9">
              <w:rPr>
                <w:rFonts w:ascii="Times New Roman" w:eastAsia="標楷體" w:hAnsi="Times New Roman"/>
                <w:szCs w:val="24"/>
              </w:rPr>
              <w:t>2,500</w:t>
            </w:r>
            <w:r w:rsidRPr="006367A9">
              <w:rPr>
                <w:rFonts w:ascii="Times New Roman" w:eastAsia="標楷體" w:hAnsi="Times New Roman"/>
                <w:szCs w:val="24"/>
              </w:rPr>
              <w:t>元為編列上限。</w:t>
            </w:r>
          </w:p>
        </w:tc>
      </w:tr>
      <w:tr w:rsidR="006367A9" w:rsidRPr="006367A9" w14:paraId="2C712AFF" w14:textId="77777777" w:rsidTr="00752524">
        <w:trPr>
          <w:trHeight w:val="5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7EE12" w14:textId="77777777" w:rsidR="00B85B94" w:rsidRPr="006367A9" w:rsidRDefault="00B85B94" w:rsidP="00A90106">
            <w:pPr>
              <w:pStyle w:val="10"/>
              <w:jc w:val="center"/>
              <w:rPr>
                <w:rFonts w:ascii="Times New Roman" w:hAnsi="Times New Roman"/>
                <w:szCs w:val="24"/>
              </w:rPr>
            </w:pPr>
            <w:r w:rsidRPr="006367A9">
              <w:rPr>
                <w:rFonts w:ascii="Times New Roman" w:eastAsia="標楷體" w:hAnsi="Times New Roman"/>
                <w:szCs w:val="24"/>
              </w:rPr>
              <w:t>稿費</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24639" w14:textId="77777777" w:rsidR="000C4A87" w:rsidRPr="006367A9" w:rsidRDefault="000C4A87" w:rsidP="000C4A87">
            <w:pPr>
              <w:pStyle w:val="ac"/>
              <w:numPr>
                <w:ilvl w:val="0"/>
                <w:numId w:val="16"/>
              </w:numPr>
              <w:jc w:val="both"/>
              <w:rPr>
                <w:rFonts w:ascii="Times New Roman" w:eastAsia="標楷體" w:hAnsi="Times New Roman"/>
                <w:szCs w:val="24"/>
              </w:rPr>
            </w:pPr>
            <w:r w:rsidRPr="006367A9">
              <w:rPr>
                <w:rFonts w:ascii="Times New Roman" w:eastAsia="標楷體" w:hAnsi="Times New Roman"/>
                <w:szCs w:val="24"/>
              </w:rPr>
              <w:t>依</w:t>
            </w:r>
            <w:r w:rsidRPr="006367A9">
              <w:rPr>
                <w:rFonts w:ascii="Times New Roman" w:eastAsia="標楷體" w:hAnsi="Times New Roman"/>
                <w:bCs/>
                <w:szCs w:val="28"/>
              </w:rPr>
              <w:t>《</w:t>
            </w:r>
            <w:r w:rsidR="00B85B94" w:rsidRPr="006367A9">
              <w:rPr>
                <w:rFonts w:ascii="Times New Roman" w:eastAsia="標楷體" w:hAnsi="Times New Roman"/>
                <w:szCs w:val="24"/>
              </w:rPr>
              <w:t>各機關學校出席費及稿費支給要點</w:t>
            </w:r>
            <w:r w:rsidRPr="006367A9">
              <w:rPr>
                <w:rFonts w:ascii="Times New Roman" w:eastAsia="標楷體" w:hAnsi="Times New Roman"/>
                <w:bCs/>
                <w:szCs w:val="28"/>
              </w:rPr>
              <w:t>》</w:t>
            </w:r>
            <w:r w:rsidR="00B85B94" w:rsidRPr="006367A9">
              <w:rPr>
                <w:rFonts w:ascii="Times New Roman" w:eastAsia="標楷體" w:hAnsi="Times New Roman"/>
                <w:szCs w:val="24"/>
              </w:rPr>
              <w:t>辦理。</w:t>
            </w:r>
          </w:p>
          <w:p w14:paraId="276D7012" w14:textId="794CC2E2" w:rsidR="00B85B94" w:rsidRPr="006367A9" w:rsidRDefault="00B85B94" w:rsidP="000C4A87">
            <w:pPr>
              <w:pStyle w:val="ac"/>
              <w:numPr>
                <w:ilvl w:val="0"/>
                <w:numId w:val="16"/>
              </w:numPr>
              <w:jc w:val="both"/>
              <w:rPr>
                <w:rFonts w:ascii="Times New Roman" w:eastAsia="標楷體" w:hAnsi="Times New Roman"/>
                <w:szCs w:val="24"/>
              </w:rPr>
            </w:pPr>
            <w:r w:rsidRPr="006367A9">
              <w:rPr>
                <w:rFonts w:ascii="Times New Roman" w:eastAsia="標楷體" w:hAnsi="Times New Roman"/>
                <w:szCs w:val="24"/>
              </w:rPr>
              <w:t>委託學校以外人員或機構撰述、翻譯、編審或設計完稿等費用。</w:t>
            </w:r>
          </w:p>
        </w:tc>
      </w:tr>
      <w:tr w:rsidR="006367A9" w:rsidRPr="006367A9" w14:paraId="7E598273" w14:textId="77777777" w:rsidTr="00752524">
        <w:trPr>
          <w:trHeight w:val="5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B44EB" w14:textId="77777777" w:rsidR="00A90106" w:rsidRPr="006367A9" w:rsidRDefault="00A90106">
            <w:pPr>
              <w:pStyle w:val="10"/>
              <w:jc w:val="center"/>
              <w:rPr>
                <w:rFonts w:ascii="Times New Roman" w:eastAsia="標楷體" w:hAnsi="Times New Roman"/>
                <w:szCs w:val="24"/>
              </w:rPr>
            </w:pPr>
            <w:r w:rsidRPr="006367A9">
              <w:rPr>
                <w:rFonts w:ascii="Times New Roman" w:eastAsia="標楷體" w:hAnsi="Times New Roman"/>
                <w:szCs w:val="24"/>
              </w:rPr>
              <w:t>審查費</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F9B66" w14:textId="3791C5C6" w:rsidR="00A90106" w:rsidRPr="006367A9" w:rsidRDefault="005C00A2" w:rsidP="005C00A2">
            <w:pPr>
              <w:pStyle w:val="ac"/>
              <w:ind w:left="0"/>
              <w:jc w:val="both"/>
              <w:rPr>
                <w:rFonts w:ascii="Times New Roman" w:eastAsia="標楷體" w:hAnsi="Times New Roman"/>
                <w:szCs w:val="24"/>
              </w:rPr>
            </w:pPr>
            <w:r w:rsidRPr="006367A9">
              <w:rPr>
                <w:rFonts w:ascii="Times New Roman" w:eastAsia="標楷體" w:hAnsi="Times New Roman"/>
                <w:szCs w:val="24"/>
              </w:rPr>
              <w:t>1</w:t>
            </w:r>
            <w:r w:rsidRPr="006367A9">
              <w:rPr>
                <w:rFonts w:ascii="Times New Roman" w:eastAsia="標楷體" w:hAnsi="Times New Roman"/>
                <w:szCs w:val="24"/>
              </w:rPr>
              <w:t>、依</w:t>
            </w:r>
            <w:r w:rsidR="000C4A87" w:rsidRPr="006367A9">
              <w:rPr>
                <w:rFonts w:ascii="Times New Roman" w:eastAsia="標楷體" w:hAnsi="Times New Roman"/>
                <w:bCs/>
                <w:szCs w:val="28"/>
              </w:rPr>
              <w:t>《</w:t>
            </w:r>
            <w:r w:rsidRPr="006367A9">
              <w:rPr>
                <w:rFonts w:ascii="Times New Roman" w:eastAsia="標楷體" w:hAnsi="Times New Roman"/>
                <w:szCs w:val="24"/>
              </w:rPr>
              <w:t>各機關學校出席費及稿費支給要點</w:t>
            </w:r>
            <w:r w:rsidR="000C4A87" w:rsidRPr="006367A9">
              <w:rPr>
                <w:rFonts w:ascii="Times New Roman" w:eastAsia="標楷體" w:hAnsi="Times New Roman"/>
                <w:bCs/>
                <w:szCs w:val="28"/>
              </w:rPr>
              <w:t>》</w:t>
            </w:r>
            <w:r w:rsidRPr="006367A9">
              <w:rPr>
                <w:rFonts w:ascii="Times New Roman" w:eastAsia="標楷體" w:hAnsi="Times New Roman"/>
                <w:szCs w:val="24"/>
              </w:rPr>
              <w:t>辦理。</w:t>
            </w:r>
          </w:p>
        </w:tc>
      </w:tr>
      <w:tr w:rsidR="006367A9" w:rsidRPr="006367A9" w14:paraId="1808A48A" w14:textId="77777777" w:rsidTr="00752524">
        <w:trPr>
          <w:trHeight w:val="5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EE7348"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講座鐘點費</w:t>
            </w:r>
          </w:p>
        </w:tc>
        <w:tc>
          <w:tcPr>
            <w:tcW w:w="86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C97496" w14:textId="030BC315" w:rsidR="00B85B94" w:rsidRPr="006367A9" w:rsidRDefault="00B85B94" w:rsidP="00382467">
            <w:pPr>
              <w:pStyle w:val="ac"/>
              <w:numPr>
                <w:ilvl w:val="0"/>
                <w:numId w:val="17"/>
              </w:numPr>
              <w:jc w:val="both"/>
              <w:rPr>
                <w:rFonts w:ascii="Times New Roman" w:eastAsia="標楷體" w:hAnsi="Times New Roman"/>
                <w:szCs w:val="24"/>
              </w:rPr>
            </w:pPr>
            <w:r w:rsidRPr="006367A9">
              <w:rPr>
                <w:rFonts w:ascii="Times New Roman" w:eastAsia="標楷體" w:hAnsi="Times New Roman"/>
                <w:szCs w:val="24"/>
              </w:rPr>
              <w:t>依</w:t>
            </w:r>
            <w:r w:rsidR="000C4A87" w:rsidRPr="006367A9">
              <w:rPr>
                <w:rFonts w:ascii="Times New Roman" w:eastAsia="標楷體" w:hAnsi="Times New Roman"/>
                <w:bCs/>
                <w:szCs w:val="28"/>
              </w:rPr>
              <w:t>《</w:t>
            </w:r>
            <w:r w:rsidRPr="006367A9">
              <w:rPr>
                <w:rFonts w:ascii="Times New Roman" w:eastAsia="標楷體" w:hAnsi="Times New Roman"/>
                <w:szCs w:val="24"/>
              </w:rPr>
              <w:t>軍公教人員兼職費及講座鐘點費支給規定</w:t>
            </w:r>
            <w:r w:rsidR="000C4A87" w:rsidRPr="006367A9">
              <w:rPr>
                <w:rFonts w:ascii="Times New Roman" w:eastAsia="標楷體" w:hAnsi="Times New Roman"/>
                <w:bCs/>
                <w:szCs w:val="28"/>
              </w:rPr>
              <w:t>》</w:t>
            </w:r>
            <w:r w:rsidRPr="006367A9">
              <w:rPr>
                <w:rFonts w:ascii="Times New Roman" w:eastAsia="標楷體" w:hAnsi="Times New Roman"/>
                <w:szCs w:val="24"/>
              </w:rPr>
              <w:t>辦理。</w:t>
            </w:r>
          </w:p>
          <w:p w14:paraId="238A79C2" w14:textId="77777777" w:rsidR="00B85B94" w:rsidRPr="006367A9" w:rsidRDefault="00B85B94" w:rsidP="00382467">
            <w:pPr>
              <w:pStyle w:val="ac"/>
              <w:numPr>
                <w:ilvl w:val="0"/>
                <w:numId w:val="17"/>
              </w:numPr>
              <w:ind w:hangingChars="150"/>
              <w:jc w:val="both"/>
              <w:rPr>
                <w:rFonts w:ascii="Times New Roman" w:eastAsia="標楷體" w:hAnsi="Times New Roman"/>
                <w:szCs w:val="24"/>
              </w:rPr>
            </w:pPr>
            <w:r w:rsidRPr="006367A9">
              <w:rPr>
                <w:rFonts w:ascii="Times New Roman" w:eastAsia="標楷體" w:hAnsi="Times New Roman"/>
                <w:szCs w:val="24"/>
              </w:rPr>
              <w:t>授課時間每節為五十分鐘，其連續上課二節者為九十分鐘，未滿者減半支給。</w:t>
            </w:r>
          </w:p>
          <w:p w14:paraId="126DC419" w14:textId="7EC04813" w:rsidR="00B85B94" w:rsidRPr="006367A9" w:rsidRDefault="00B85B94" w:rsidP="00382467">
            <w:pPr>
              <w:pStyle w:val="ac"/>
              <w:numPr>
                <w:ilvl w:val="0"/>
                <w:numId w:val="17"/>
              </w:numPr>
              <w:jc w:val="both"/>
              <w:rPr>
                <w:rFonts w:ascii="Times New Roman" w:eastAsia="標楷體" w:hAnsi="Times New Roman"/>
                <w:szCs w:val="24"/>
              </w:rPr>
            </w:pPr>
            <w:r w:rsidRPr="006367A9">
              <w:rPr>
                <w:rFonts w:ascii="Times New Roman" w:eastAsia="標楷體" w:hAnsi="Times New Roman"/>
                <w:szCs w:val="24"/>
              </w:rPr>
              <w:t>辦理研習、講座等課程，外聘－專家學者</w:t>
            </w:r>
            <w:r w:rsidR="009F36B3" w:rsidRPr="006367A9">
              <w:rPr>
                <w:rFonts w:ascii="Times New Roman" w:eastAsia="標楷體" w:hAnsi="Times New Roman"/>
                <w:szCs w:val="24"/>
              </w:rPr>
              <w:t>每節</w:t>
            </w:r>
            <w:r w:rsidR="00FB2302" w:rsidRPr="006367A9">
              <w:rPr>
                <w:rFonts w:ascii="Times New Roman" w:eastAsia="標楷體" w:hAnsi="Times New Roman"/>
                <w:szCs w:val="24"/>
              </w:rPr>
              <w:t>2</w:t>
            </w:r>
            <w:r w:rsidRPr="006367A9">
              <w:rPr>
                <w:rFonts w:ascii="Times New Roman" w:eastAsia="標楷體" w:hAnsi="Times New Roman"/>
                <w:szCs w:val="24"/>
              </w:rPr>
              <w:t>,</w:t>
            </w:r>
            <w:r w:rsidR="00FB2302" w:rsidRPr="006367A9">
              <w:rPr>
                <w:rFonts w:ascii="Times New Roman" w:eastAsia="標楷體" w:hAnsi="Times New Roman"/>
                <w:szCs w:val="24"/>
              </w:rPr>
              <w:t>0</w:t>
            </w:r>
            <w:r w:rsidRPr="006367A9">
              <w:rPr>
                <w:rFonts w:ascii="Times New Roman" w:eastAsia="標楷體" w:hAnsi="Times New Roman"/>
                <w:szCs w:val="24"/>
              </w:rPr>
              <w:t>00</w:t>
            </w:r>
            <w:r w:rsidRPr="006367A9">
              <w:rPr>
                <w:rFonts w:ascii="Times New Roman" w:eastAsia="標楷體" w:hAnsi="Times New Roman"/>
                <w:szCs w:val="24"/>
              </w:rPr>
              <w:t>元、</w:t>
            </w:r>
            <w:r w:rsidR="009F36B3" w:rsidRPr="006367A9">
              <w:rPr>
                <w:rFonts w:ascii="Times New Roman" w:eastAsia="標楷體" w:hAnsi="Times New Roman"/>
                <w:szCs w:val="24"/>
              </w:rPr>
              <w:t>與主辦機關</w:t>
            </w:r>
            <w:r w:rsidR="005D27E2" w:rsidRPr="006367A9">
              <w:rPr>
                <w:rFonts w:ascii="Times New Roman" w:eastAsia="標楷體" w:hAnsi="Times New Roman"/>
                <w:szCs w:val="24"/>
              </w:rPr>
              <w:t>（</w:t>
            </w:r>
            <w:r w:rsidR="009F36B3" w:rsidRPr="006367A9">
              <w:rPr>
                <w:rFonts w:ascii="Times New Roman" w:eastAsia="標楷體" w:hAnsi="Times New Roman"/>
                <w:szCs w:val="24"/>
              </w:rPr>
              <w:t>構</w:t>
            </w:r>
            <w:r w:rsidR="005D27E2" w:rsidRPr="006367A9">
              <w:rPr>
                <w:rFonts w:ascii="Times New Roman" w:eastAsia="標楷體" w:hAnsi="Times New Roman"/>
                <w:szCs w:val="24"/>
              </w:rPr>
              <w:t>）</w:t>
            </w:r>
            <w:r w:rsidR="009F36B3" w:rsidRPr="006367A9">
              <w:rPr>
                <w:rFonts w:ascii="Times New Roman" w:eastAsia="標楷體" w:hAnsi="Times New Roman"/>
                <w:szCs w:val="24"/>
              </w:rPr>
              <w:t>、學校有隸屬關係之機關</w:t>
            </w:r>
            <w:r w:rsidR="005D27E2" w:rsidRPr="006367A9">
              <w:rPr>
                <w:rFonts w:ascii="Times New Roman" w:eastAsia="標楷體" w:hAnsi="Times New Roman"/>
                <w:szCs w:val="24"/>
              </w:rPr>
              <w:t>（</w:t>
            </w:r>
            <w:r w:rsidR="009F36B3" w:rsidRPr="006367A9">
              <w:rPr>
                <w:rFonts w:ascii="Times New Roman" w:eastAsia="標楷體" w:hAnsi="Times New Roman"/>
                <w:szCs w:val="24"/>
              </w:rPr>
              <w:t>構</w:t>
            </w:r>
            <w:r w:rsidR="005D27E2" w:rsidRPr="006367A9">
              <w:rPr>
                <w:rFonts w:ascii="Times New Roman" w:eastAsia="標楷體" w:hAnsi="Times New Roman"/>
                <w:szCs w:val="24"/>
              </w:rPr>
              <w:t>）</w:t>
            </w:r>
            <w:r w:rsidR="009F36B3" w:rsidRPr="006367A9">
              <w:rPr>
                <w:rFonts w:ascii="Times New Roman" w:eastAsia="標楷體" w:hAnsi="Times New Roman"/>
                <w:szCs w:val="24"/>
              </w:rPr>
              <w:t>學校人員</w:t>
            </w:r>
            <w:r w:rsidR="009F36B3" w:rsidRPr="006367A9">
              <w:rPr>
                <w:rFonts w:ascii="Times New Roman" w:eastAsia="標楷體" w:hAnsi="Times New Roman"/>
                <w:szCs w:val="24"/>
              </w:rPr>
              <w:t>1,500</w:t>
            </w:r>
            <w:r w:rsidR="00AF6050" w:rsidRPr="006367A9">
              <w:rPr>
                <w:rFonts w:ascii="Times New Roman" w:eastAsia="標楷體" w:hAnsi="Times New Roman"/>
                <w:szCs w:val="24"/>
              </w:rPr>
              <w:t>元</w:t>
            </w:r>
            <w:r w:rsidR="009F36B3" w:rsidRPr="006367A9">
              <w:rPr>
                <w:rFonts w:ascii="Times New Roman" w:eastAsia="標楷體" w:hAnsi="Times New Roman"/>
                <w:szCs w:val="24"/>
              </w:rPr>
              <w:t>、</w:t>
            </w:r>
            <w:r w:rsidRPr="006367A9">
              <w:rPr>
                <w:rFonts w:ascii="Times New Roman" w:eastAsia="標楷體" w:hAnsi="Times New Roman"/>
                <w:szCs w:val="24"/>
              </w:rPr>
              <w:t>內聘－主辦或訓練機關（構）學校人員</w:t>
            </w:r>
            <w:r w:rsidR="00FB2302" w:rsidRPr="006367A9">
              <w:rPr>
                <w:rFonts w:ascii="Times New Roman" w:eastAsia="標楷體" w:hAnsi="Times New Roman"/>
                <w:szCs w:val="24"/>
              </w:rPr>
              <w:t>1,0</w:t>
            </w:r>
            <w:r w:rsidRPr="006367A9">
              <w:rPr>
                <w:rFonts w:ascii="Times New Roman" w:eastAsia="標楷體" w:hAnsi="Times New Roman"/>
                <w:szCs w:val="24"/>
              </w:rPr>
              <w:t>00</w:t>
            </w:r>
            <w:r w:rsidRPr="006367A9">
              <w:rPr>
                <w:rFonts w:ascii="Times New Roman" w:eastAsia="標楷體" w:hAnsi="Times New Roman"/>
                <w:szCs w:val="24"/>
              </w:rPr>
              <w:t>元。</w:t>
            </w:r>
          </w:p>
        </w:tc>
      </w:tr>
      <w:tr w:rsidR="006367A9" w:rsidRPr="006367A9" w14:paraId="08D11B7C" w14:textId="77777777" w:rsidTr="00752524">
        <w:trPr>
          <w:trHeight w:val="854"/>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CF11D"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工作費</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ABB1B" w14:textId="77777777" w:rsidR="00B85B94" w:rsidRPr="006367A9" w:rsidRDefault="00B85B94" w:rsidP="00382467">
            <w:pPr>
              <w:pStyle w:val="ac"/>
              <w:numPr>
                <w:ilvl w:val="0"/>
                <w:numId w:val="18"/>
              </w:numPr>
              <w:jc w:val="both"/>
              <w:rPr>
                <w:rFonts w:ascii="Times New Roman" w:eastAsia="標楷體" w:hAnsi="Times New Roman"/>
                <w:szCs w:val="24"/>
              </w:rPr>
            </w:pPr>
            <w:r w:rsidRPr="006367A9">
              <w:rPr>
                <w:rFonts w:ascii="Times New Roman" w:eastAsia="標楷體" w:hAnsi="Times New Roman"/>
                <w:szCs w:val="24"/>
              </w:rPr>
              <w:t>辦理各類會議、講習訓練與研討（習）會等，所需臨時人力以參加人數</w:t>
            </w:r>
            <w:r w:rsidRPr="006367A9">
              <w:rPr>
                <w:rFonts w:ascii="Times New Roman" w:eastAsia="標楷體" w:hAnsi="Times New Roman"/>
                <w:szCs w:val="24"/>
              </w:rPr>
              <w:t>1/10</w:t>
            </w:r>
            <w:r w:rsidRPr="006367A9">
              <w:rPr>
                <w:rFonts w:ascii="Times New Roman" w:eastAsia="標楷體" w:hAnsi="Times New Roman"/>
                <w:szCs w:val="24"/>
              </w:rPr>
              <w:t>為編列上限。</w:t>
            </w:r>
          </w:p>
          <w:p w14:paraId="3348BEEB" w14:textId="5DF3FBB8" w:rsidR="00B85B94" w:rsidRPr="006367A9" w:rsidRDefault="00B85B94" w:rsidP="00382467">
            <w:pPr>
              <w:pStyle w:val="ac"/>
              <w:numPr>
                <w:ilvl w:val="0"/>
                <w:numId w:val="18"/>
              </w:numPr>
              <w:ind w:hangingChars="150"/>
              <w:jc w:val="both"/>
              <w:rPr>
                <w:rFonts w:ascii="Times New Roman" w:eastAsia="標楷體" w:hAnsi="Times New Roman"/>
                <w:szCs w:val="24"/>
              </w:rPr>
            </w:pPr>
            <w:r w:rsidRPr="006367A9">
              <w:rPr>
                <w:rFonts w:ascii="Times New Roman" w:eastAsia="標楷體" w:hAnsi="Times New Roman"/>
                <w:szCs w:val="24"/>
              </w:rPr>
              <w:t>現行勞動基準法所訂每人</w:t>
            </w:r>
            <w:bookmarkStart w:id="2" w:name="OLE_LINK1"/>
            <w:r w:rsidRPr="006367A9">
              <w:rPr>
                <w:rFonts w:ascii="Times New Roman" w:eastAsia="標楷體" w:hAnsi="Times New Roman"/>
                <w:szCs w:val="24"/>
              </w:rPr>
              <w:t>每小時最低基本工資</w:t>
            </w:r>
            <w:bookmarkEnd w:id="2"/>
            <w:r w:rsidRPr="006367A9">
              <w:rPr>
                <w:rFonts w:ascii="Times New Roman" w:eastAsia="標楷體" w:hAnsi="Times New Roman"/>
                <w:szCs w:val="24"/>
              </w:rPr>
              <w:t>。</w:t>
            </w:r>
            <w:r w:rsidR="00951163" w:rsidRPr="006367A9">
              <w:rPr>
                <w:rFonts w:ascii="Times New Roman" w:eastAsia="標楷體" w:hAnsi="Times New Roman"/>
                <w:szCs w:val="24"/>
              </w:rPr>
              <w:t>（</w:t>
            </w:r>
            <w:r w:rsidRPr="006367A9">
              <w:rPr>
                <w:rFonts w:ascii="Times New Roman" w:eastAsia="標楷體" w:hAnsi="Times New Roman"/>
                <w:szCs w:val="24"/>
              </w:rPr>
              <w:t>1</w:t>
            </w:r>
            <w:r w:rsidR="00BE6CB2">
              <w:rPr>
                <w:rFonts w:ascii="Times New Roman" w:eastAsia="標楷體" w:hAnsi="Times New Roman"/>
                <w:szCs w:val="24"/>
              </w:rPr>
              <w:t>60</w:t>
            </w:r>
            <w:r w:rsidR="00C14BB8" w:rsidRPr="006367A9">
              <w:rPr>
                <w:rFonts w:ascii="Times New Roman" w:eastAsia="標楷體" w:hAnsi="Times New Roman"/>
                <w:szCs w:val="24"/>
              </w:rPr>
              <w:t>元</w:t>
            </w:r>
            <w:r w:rsidRPr="006367A9">
              <w:rPr>
                <w:rFonts w:ascii="Times New Roman" w:eastAsia="標楷體" w:hAnsi="Times New Roman"/>
                <w:szCs w:val="24"/>
              </w:rPr>
              <w:t>*8</w:t>
            </w:r>
            <w:r w:rsidRPr="006367A9">
              <w:rPr>
                <w:rFonts w:ascii="Times New Roman" w:eastAsia="標楷體" w:hAnsi="Times New Roman"/>
                <w:szCs w:val="24"/>
              </w:rPr>
              <w:t>時</w:t>
            </w:r>
            <w:r w:rsidRPr="006367A9">
              <w:rPr>
                <w:rFonts w:ascii="Times New Roman" w:eastAsia="標楷體" w:hAnsi="Times New Roman"/>
                <w:szCs w:val="24"/>
              </w:rPr>
              <w:t>=</w:t>
            </w:r>
            <w:r w:rsidR="00FB2302" w:rsidRPr="006367A9">
              <w:rPr>
                <w:rFonts w:ascii="Times New Roman" w:eastAsia="標楷體" w:hAnsi="Times New Roman"/>
                <w:szCs w:val="24"/>
              </w:rPr>
              <w:t>1</w:t>
            </w:r>
            <w:r w:rsidR="00AF6050" w:rsidRPr="006367A9">
              <w:rPr>
                <w:rFonts w:ascii="Times New Roman" w:eastAsia="標楷體" w:hAnsi="Times New Roman"/>
                <w:szCs w:val="24"/>
              </w:rPr>
              <w:t>,</w:t>
            </w:r>
            <w:r w:rsidR="00BE6CB2">
              <w:rPr>
                <w:rFonts w:ascii="Times New Roman" w:eastAsia="標楷體" w:hAnsi="Times New Roman"/>
                <w:szCs w:val="24"/>
              </w:rPr>
              <w:t>28</w:t>
            </w:r>
            <w:r w:rsidR="00BE6CB2">
              <w:rPr>
                <w:rFonts w:ascii="Times New Roman" w:eastAsia="標楷體" w:hAnsi="Times New Roman" w:hint="eastAsia"/>
                <w:szCs w:val="24"/>
              </w:rPr>
              <w:t>0</w:t>
            </w:r>
            <w:r w:rsidRPr="006367A9">
              <w:rPr>
                <w:rFonts w:ascii="Times New Roman" w:eastAsia="標楷體" w:hAnsi="Times New Roman"/>
                <w:szCs w:val="24"/>
              </w:rPr>
              <w:t>元</w:t>
            </w:r>
            <w:r w:rsidR="00951163" w:rsidRPr="006367A9">
              <w:rPr>
                <w:rFonts w:ascii="Times New Roman" w:eastAsia="標楷體" w:hAnsi="Times New Roman"/>
                <w:szCs w:val="24"/>
              </w:rPr>
              <w:t>）</w:t>
            </w:r>
            <w:r w:rsidRPr="006367A9">
              <w:rPr>
                <w:rFonts w:ascii="Times New Roman" w:eastAsia="標楷體" w:hAnsi="Times New Roman"/>
                <w:szCs w:val="24"/>
              </w:rPr>
              <w:t>。</w:t>
            </w:r>
          </w:p>
        </w:tc>
      </w:tr>
      <w:tr w:rsidR="006367A9" w:rsidRPr="006367A9" w14:paraId="2F72FFAA" w14:textId="77777777" w:rsidTr="00752524">
        <w:trPr>
          <w:trHeight w:val="913"/>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181CEB"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印刷費</w:t>
            </w:r>
          </w:p>
        </w:tc>
        <w:tc>
          <w:tcPr>
            <w:tcW w:w="86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1A380B" w14:textId="77777777" w:rsidR="00B85B94" w:rsidRPr="006367A9" w:rsidRDefault="00B85B94" w:rsidP="00382467">
            <w:pPr>
              <w:pStyle w:val="ac"/>
              <w:numPr>
                <w:ilvl w:val="0"/>
                <w:numId w:val="19"/>
              </w:numPr>
              <w:jc w:val="both"/>
              <w:rPr>
                <w:rFonts w:ascii="Times New Roman" w:eastAsia="標楷體" w:hAnsi="Times New Roman"/>
                <w:szCs w:val="24"/>
              </w:rPr>
            </w:pPr>
            <w:r w:rsidRPr="006367A9">
              <w:rPr>
                <w:rFonts w:ascii="Times New Roman" w:eastAsia="標楷體" w:hAnsi="Times New Roman"/>
                <w:szCs w:val="24"/>
              </w:rPr>
              <w:t>為撙節印刷費用支出，各種文件印刷，應以實用為主，力避豪華精美。</w:t>
            </w:r>
          </w:p>
          <w:p w14:paraId="41E4BB36" w14:textId="77777777" w:rsidR="00B85B94" w:rsidRPr="006367A9" w:rsidRDefault="00B85B94" w:rsidP="00382467">
            <w:pPr>
              <w:pStyle w:val="ac"/>
              <w:numPr>
                <w:ilvl w:val="0"/>
                <w:numId w:val="19"/>
              </w:numPr>
              <w:ind w:hangingChars="150"/>
              <w:jc w:val="both"/>
              <w:rPr>
                <w:rFonts w:ascii="Times New Roman" w:eastAsia="標楷體" w:hAnsi="Times New Roman"/>
                <w:szCs w:val="24"/>
              </w:rPr>
            </w:pPr>
            <w:r w:rsidRPr="006367A9">
              <w:rPr>
                <w:rFonts w:ascii="Times New Roman" w:eastAsia="標楷體" w:hAnsi="Times New Roman"/>
                <w:szCs w:val="24"/>
              </w:rPr>
              <w:t>印刷費須依政府採購法規定程序辦理招標或比議價。</w:t>
            </w:r>
          </w:p>
          <w:p w14:paraId="7EEEEFD0" w14:textId="77777777" w:rsidR="00B85B94" w:rsidRPr="006367A9" w:rsidRDefault="00B85B94" w:rsidP="00382467">
            <w:pPr>
              <w:pStyle w:val="ac"/>
              <w:numPr>
                <w:ilvl w:val="0"/>
                <w:numId w:val="19"/>
              </w:numPr>
              <w:ind w:hangingChars="150"/>
              <w:jc w:val="both"/>
              <w:rPr>
                <w:rFonts w:ascii="Times New Roman" w:eastAsia="標楷體" w:hAnsi="Times New Roman"/>
                <w:szCs w:val="24"/>
              </w:rPr>
            </w:pPr>
            <w:r w:rsidRPr="006367A9">
              <w:rPr>
                <w:rFonts w:ascii="Times New Roman" w:eastAsia="標楷體" w:hAnsi="Times New Roman"/>
                <w:szCs w:val="24"/>
              </w:rPr>
              <w:t>各項會議資料、教學手冊、宣導品之印製費用。</w:t>
            </w:r>
          </w:p>
        </w:tc>
      </w:tr>
      <w:tr w:rsidR="006367A9" w:rsidRPr="006367A9" w14:paraId="5BDB81C0" w14:textId="77777777" w:rsidTr="00752524">
        <w:trPr>
          <w:trHeight w:val="5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6F565"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lastRenderedPageBreak/>
              <w:t>資料蒐集費</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11F54" w14:textId="77777777" w:rsidR="00B85B94" w:rsidRPr="006367A9" w:rsidRDefault="00B85B94" w:rsidP="00FE761B">
            <w:pPr>
              <w:pStyle w:val="10"/>
              <w:jc w:val="both"/>
              <w:rPr>
                <w:rFonts w:ascii="Times New Roman" w:hAnsi="Times New Roman"/>
                <w:szCs w:val="24"/>
              </w:rPr>
            </w:pPr>
            <w:r w:rsidRPr="006367A9">
              <w:rPr>
                <w:rFonts w:ascii="Times New Roman" w:eastAsia="標楷體" w:hAnsi="Times New Roman"/>
                <w:szCs w:val="24"/>
              </w:rPr>
              <w:t>計畫所須購置或影印必需之參考圖書資料或資料檢索，上限</w:t>
            </w:r>
            <w:r w:rsidRPr="006367A9">
              <w:rPr>
                <w:rFonts w:ascii="Times New Roman" w:eastAsia="標楷體" w:hAnsi="Times New Roman"/>
                <w:szCs w:val="24"/>
              </w:rPr>
              <w:t>1</w:t>
            </w:r>
            <w:r w:rsidRPr="006367A9">
              <w:rPr>
                <w:rFonts w:ascii="Times New Roman" w:eastAsia="標楷體" w:hAnsi="Times New Roman"/>
                <w:szCs w:val="24"/>
              </w:rPr>
              <w:t>萬元。</w:t>
            </w:r>
          </w:p>
        </w:tc>
      </w:tr>
      <w:tr w:rsidR="006367A9" w:rsidRPr="006367A9" w14:paraId="109F95E3" w14:textId="77777777" w:rsidTr="00752524">
        <w:trPr>
          <w:trHeight w:val="9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0D9159"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旅運費</w:t>
            </w:r>
            <w:r w:rsidR="0053610E" w:rsidRPr="006367A9">
              <w:rPr>
                <w:rFonts w:ascii="Times New Roman" w:eastAsia="標楷體" w:hAnsi="Times New Roman"/>
                <w:szCs w:val="24"/>
              </w:rPr>
              <w:br/>
            </w:r>
            <w:r w:rsidR="00951163" w:rsidRPr="006367A9">
              <w:rPr>
                <w:rFonts w:ascii="Times New Roman" w:eastAsia="標楷體" w:hAnsi="Times New Roman"/>
                <w:szCs w:val="24"/>
              </w:rPr>
              <w:t>（</w:t>
            </w:r>
            <w:r w:rsidRPr="006367A9">
              <w:rPr>
                <w:rFonts w:ascii="Times New Roman" w:eastAsia="標楷體" w:hAnsi="Times New Roman"/>
                <w:szCs w:val="24"/>
              </w:rPr>
              <w:t>交通費</w:t>
            </w:r>
            <w:r w:rsidR="00951163" w:rsidRPr="006367A9">
              <w:rPr>
                <w:rFonts w:ascii="Times New Roman" w:eastAsia="標楷體" w:hAnsi="Times New Roman"/>
                <w:szCs w:val="24"/>
              </w:rPr>
              <w:t>）</w:t>
            </w:r>
          </w:p>
        </w:tc>
        <w:tc>
          <w:tcPr>
            <w:tcW w:w="86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8DBAB5" w14:textId="2B88202F" w:rsidR="00B85B94" w:rsidRPr="006367A9" w:rsidRDefault="00B85B94" w:rsidP="00382467">
            <w:pPr>
              <w:pStyle w:val="ac"/>
              <w:numPr>
                <w:ilvl w:val="0"/>
                <w:numId w:val="20"/>
              </w:numPr>
              <w:jc w:val="both"/>
              <w:rPr>
                <w:rFonts w:ascii="Times New Roman" w:eastAsia="標楷體" w:hAnsi="Times New Roman"/>
                <w:szCs w:val="24"/>
              </w:rPr>
            </w:pPr>
            <w:r w:rsidRPr="006367A9">
              <w:rPr>
                <w:rFonts w:ascii="Times New Roman" w:eastAsia="標楷體" w:hAnsi="Times New Roman"/>
                <w:szCs w:val="24"/>
              </w:rPr>
              <w:t>國內旅費之編列及支給依</w:t>
            </w:r>
            <w:r w:rsidR="000C4A87" w:rsidRPr="006367A9">
              <w:rPr>
                <w:rFonts w:ascii="Times New Roman" w:eastAsia="標楷體" w:hAnsi="Times New Roman"/>
                <w:bCs/>
                <w:szCs w:val="28"/>
              </w:rPr>
              <w:t>《</w:t>
            </w:r>
            <w:r w:rsidRPr="006367A9">
              <w:rPr>
                <w:rFonts w:ascii="Times New Roman" w:eastAsia="標楷體" w:hAnsi="Times New Roman"/>
                <w:szCs w:val="24"/>
              </w:rPr>
              <w:t>國內出差旅費報支要點</w:t>
            </w:r>
            <w:r w:rsidR="000C4A87" w:rsidRPr="006367A9">
              <w:rPr>
                <w:rFonts w:ascii="Times New Roman" w:eastAsia="標楷體" w:hAnsi="Times New Roman"/>
                <w:bCs/>
                <w:szCs w:val="28"/>
              </w:rPr>
              <w:t>》</w:t>
            </w:r>
            <w:r w:rsidRPr="006367A9">
              <w:rPr>
                <w:rFonts w:ascii="Times New Roman" w:eastAsia="標楷體" w:hAnsi="Times New Roman"/>
                <w:szCs w:val="24"/>
              </w:rPr>
              <w:t>辦理。</w:t>
            </w:r>
          </w:p>
          <w:p w14:paraId="56406E25" w14:textId="77777777" w:rsidR="00B85B94" w:rsidRPr="006367A9" w:rsidRDefault="00B85B94" w:rsidP="00382467">
            <w:pPr>
              <w:pStyle w:val="ac"/>
              <w:numPr>
                <w:ilvl w:val="0"/>
                <w:numId w:val="20"/>
              </w:numPr>
              <w:ind w:hangingChars="150"/>
              <w:jc w:val="both"/>
              <w:rPr>
                <w:rFonts w:ascii="Times New Roman" w:eastAsia="標楷體" w:hAnsi="Times New Roman"/>
                <w:szCs w:val="24"/>
              </w:rPr>
            </w:pPr>
            <w:r w:rsidRPr="006367A9">
              <w:rPr>
                <w:rFonts w:ascii="Times New Roman" w:eastAsia="標楷體" w:hAnsi="Times New Roman"/>
                <w:szCs w:val="24"/>
              </w:rPr>
              <w:t>本計畫團隊及所屬學校執行防災校園建置等所需之旅運費支用</w:t>
            </w:r>
            <w:r w:rsidR="00951163" w:rsidRPr="006367A9">
              <w:rPr>
                <w:rFonts w:ascii="Times New Roman" w:eastAsia="標楷體" w:hAnsi="Times New Roman"/>
                <w:szCs w:val="24"/>
              </w:rPr>
              <w:t>（</w:t>
            </w:r>
            <w:r w:rsidRPr="006367A9">
              <w:rPr>
                <w:rFonts w:ascii="Times New Roman" w:eastAsia="標楷體" w:hAnsi="Times New Roman"/>
                <w:szCs w:val="24"/>
              </w:rPr>
              <w:t>參加績優學校評選、參加成果發表會</w:t>
            </w:r>
            <w:r w:rsidR="00951163" w:rsidRPr="006367A9">
              <w:rPr>
                <w:rFonts w:ascii="Times New Roman" w:eastAsia="標楷體" w:hAnsi="Times New Roman"/>
                <w:szCs w:val="24"/>
              </w:rPr>
              <w:t>）</w:t>
            </w:r>
            <w:r w:rsidRPr="006367A9">
              <w:rPr>
                <w:rFonts w:ascii="Times New Roman" w:eastAsia="標楷體" w:hAnsi="Times New Roman"/>
                <w:szCs w:val="24"/>
              </w:rPr>
              <w:t>。</w:t>
            </w:r>
          </w:p>
          <w:p w14:paraId="00CE6AB8" w14:textId="77777777" w:rsidR="00B85B94" w:rsidRPr="006367A9" w:rsidRDefault="00B85B94" w:rsidP="00382467">
            <w:pPr>
              <w:pStyle w:val="ac"/>
              <w:numPr>
                <w:ilvl w:val="0"/>
                <w:numId w:val="20"/>
              </w:numPr>
              <w:ind w:hangingChars="150"/>
              <w:jc w:val="both"/>
              <w:rPr>
                <w:rFonts w:ascii="Times New Roman" w:eastAsia="標楷體" w:hAnsi="Times New Roman"/>
                <w:szCs w:val="24"/>
              </w:rPr>
            </w:pPr>
            <w:r w:rsidRPr="006367A9">
              <w:rPr>
                <w:rFonts w:ascii="Times New Roman" w:eastAsia="標楷體" w:hAnsi="Times New Roman"/>
                <w:szCs w:val="24"/>
              </w:rPr>
              <w:t>執行計畫辦理活動所需租車費。</w:t>
            </w:r>
          </w:p>
          <w:p w14:paraId="09E0D031" w14:textId="77777777" w:rsidR="00B85B94" w:rsidRPr="006367A9" w:rsidRDefault="00B85B94" w:rsidP="00382467">
            <w:pPr>
              <w:pStyle w:val="ac"/>
              <w:numPr>
                <w:ilvl w:val="0"/>
                <w:numId w:val="20"/>
              </w:numPr>
              <w:ind w:hangingChars="150"/>
              <w:jc w:val="both"/>
              <w:rPr>
                <w:rFonts w:ascii="Times New Roman" w:eastAsia="標楷體" w:hAnsi="Times New Roman"/>
                <w:szCs w:val="24"/>
              </w:rPr>
            </w:pPr>
            <w:r w:rsidRPr="006367A9">
              <w:rPr>
                <w:rFonts w:ascii="Times New Roman" w:eastAsia="標楷體" w:hAnsi="Times New Roman"/>
                <w:szCs w:val="24"/>
              </w:rPr>
              <w:t>提供至各校輔導訪視委員、災害潛勢檢核委員及本計畫團隊各旅運費支用。</w:t>
            </w:r>
          </w:p>
        </w:tc>
      </w:tr>
      <w:tr w:rsidR="006367A9" w:rsidRPr="006367A9" w14:paraId="7B82994D" w14:textId="77777777" w:rsidTr="00752524">
        <w:trPr>
          <w:trHeight w:val="9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5D947"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器具材料費</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D56A3" w14:textId="77777777" w:rsidR="00B85B94" w:rsidRPr="006367A9" w:rsidRDefault="00B85B94" w:rsidP="00382467">
            <w:pPr>
              <w:pStyle w:val="ac"/>
              <w:numPr>
                <w:ilvl w:val="0"/>
                <w:numId w:val="21"/>
              </w:numPr>
              <w:jc w:val="both"/>
              <w:rPr>
                <w:rFonts w:ascii="Times New Roman" w:eastAsia="標楷體" w:hAnsi="Times New Roman"/>
                <w:szCs w:val="24"/>
              </w:rPr>
            </w:pPr>
            <w:r w:rsidRPr="006367A9">
              <w:rPr>
                <w:rFonts w:ascii="Times New Roman" w:eastAsia="標楷體" w:hAnsi="Times New Roman"/>
                <w:szCs w:val="24"/>
              </w:rPr>
              <w:t>添購縣市防災教育輔導團、示範觀摩演練學校、高災害潛勢學校及辦理教育研習等所需之防災器具及教學材料。</w:t>
            </w:r>
          </w:p>
          <w:p w14:paraId="5BE1ABA4" w14:textId="77777777" w:rsidR="00B85B94" w:rsidRPr="006367A9" w:rsidRDefault="00B85B94" w:rsidP="00382467">
            <w:pPr>
              <w:pStyle w:val="ac"/>
              <w:numPr>
                <w:ilvl w:val="0"/>
                <w:numId w:val="21"/>
              </w:numPr>
              <w:ind w:hangingChars="150"/>
              <w:jc w:val="both"/>
              <w:rPr>
                <w:rFonts w:ascii="Times New Roman" w:eastAsia="標楷體" w:hAnsi="Times New Roman"/>
                <w:szCs w:val="24"/>
              </w:rPr>
            </w:pPr>
            <w:r w:rsidRPr="006367A9">
              <w:rPr>
                <w:rFonts w:ascii="Times New Roman" w:eastAsia="標楷體" w:hAnsi="Times New Roman"/>
                <w:szCs w:val="24"/>
              </w:rPr>
              <w:t>以購置單價</w:t>
            </w:r>
            <w:r w:rsidRPr="006367A9">
              <w:rPr>
                <w:rFonts w:ascii="Times New Roman" w:eastAsia="標楷體" w:hAnsi="Times New Roman"/>
                <w:szCs w:val="24"/>
              </w:rPr>
              <w:t>1</w:t>
            </w:r>
            <w:r w:rsidRPr="006367A9">
              <w:rPr>
                <w:rFonts w:ascii="Times New Roman" w:eastAsia="標楷體" w:hAnsi="Times New Roman"/>
                <w:szCs w:val="24"/>
              </w:rPr>
              <w:t>萬元以下之經常門項目為限。</w:t>
            </w:r>
          </w:p>
        </w:tc>
      </w:tr>
      <w:tr w:rsidR="006367A9" w:rsidRPr="006367A9" w14:paraId="17E5864E" w14:textId="77777777" w:rsidTr="00752524">
        <w:trPr>
          <w:trHeight w:val="5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40204C"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膳費、住宿費</w:t>
            </w:r>
          </w:p>
        </w:tc>
        <w:tc>
          <w:tcPr>
            <w:tcW w:w="86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23F13B" w14:textId="77777777" w:rsidR="00B85B94" w:rsidRPr="006367A9" w:rsidRDefault="00B85B94" w:rsidP="00382467">
            <w:pPr>
              <w:pStyle w:val="ac"/>
              <w:numPr>
                <w:ilvl w:val="0"/>
                <w:numId w:val="22"/>
              </w:numPr>
              <w:jc w:val="both"/>
              <w:rPr>
                <w:rFonts w:ascii="Times New Roman" w:eastAsia="標楷體" w:hAnsi="Times New Roman"/>
                <w:szCs w:val="24"/>
              </w:rPr>
            </w:pPr>
            <w:r w:rsidRPr="006367A9">
              <w:rPr>
                <w:rFonts w:ascii="Times New Roman" w:eastAsia="標楷體" w:hAnsi="Times New Roman"/>
                <w:szCs w:val="24"/>
              </w:rPr>
              <w:t>辦理宣導活動、研習活動餐費，膳費每人以</w:t>
            </w:r>
            <w:r w:rsidRPr="006367A9">
              <w:rPr>
                <w:rFonts w:ascii="Times New Roman" w:eastAsia="標楷體" w:hAnsi="Times New Roman"/>
                <w:szCs w:val="24"/>
              </w:rPr>
              <w:t>80</w:t>
            </w:r>
            <w:r w:rsidRPr="006367A9">
              <w:rPr>
                <w:rFonts w:ascii="Times New Roman" w:eastAsia="標楷體" w:hAnsi="Times New Roman"/>
                <w:szCs w:val="24"/>
              </w:rPr>
              <w:t>元為原則。</w:t>
            </w:r>
          </w:p>
          <w:p w14:paraId="34EA344F" w14:textId="4D302B22" w:rsidR="00B85B94" w:rsidRPr="006367A9" w:rsidRDefault="00B85B94" w:rsidP="00382467">
            <w:pPr>
              <w:pStyle w:val="ac"/>
              <w:numPr>
                <w:ilvl w:val="0"/>
                <w:numId w:val="22"/>
              </w:numPr>
              <w:ind w:hangingChars="150"/>
              <w:jc w:val="both"/>
              <w:rPr>
                <w:rFonts w:ascii="Times New Roman" w:eastAsia="標楷體" w:hAnsi="Times New Roman"/>
                <w:szCs w:val="24"/>
              </w:rPr>
            </w:pPr>
            <w:r w:rsidRPr="006367A9">
              <w:rPr>
                <w:rFonts w:ascii="Times New Roman" w:eastAsia="標楷體" w:hAnsi="Times New Roman"/>
                <w:szCs w:val="24"/>
              </w:rPr>
              <w:t>住宿費每人以</w:t>
            </w:r>
            <w:r w:rsidR="00BB4B3F" w:rsidRPr="006367A9">
              <w:rPr>
                <w:rFonts w:ascii="Times New Roman" w:eastAsia="標楷體" w:hAnsi="Times New Roman"/>
                <w:szCs w:val="24"/>
              </w:rPr>
              <w:t>2,000</w:t>
            </w:r>
            <w:r w:rsidR="000C4A87" w:rsidRPr="006367A9">
              <w:rPr>
                <w:rFonts w:ascii="Times New Roman" w:eastAsia="標楷體" w:hAnsi="Times New Roman"/>
                <w:szCs w:val="24"/>
              </w:rPr>
              <w:t>元</w:t>
            </w:r>
            <w:r w:rsidRPr="006367A9">
              <w:rPr>
                <w:rFonts w:ascii="Times New Roman" w:eastAsia="標楷體" w:hAnsi="Times New Roman"/>
                <w:szCs w:val="24"/>
              </w:rPr>
              <w:t>為原則。</w:t>
            </w:r>
          </w:p>
        </w:tc>
      </w:tr>
      <w:tr w:rsidR="006367A9" w:rsidRPr="006367A9" w14:paraId="5C664140" w14:textId="77777777" w:rsidTr="00752524">
        <w:trPr>
          <w:trHeight w:val="547"/>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E1C60"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場地布置費</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37800" w14:textId="77777777" w:rsidR="00B85B94" w:rsidRPr="006367A9" w:rsidRDefault="00B85B94" w:rsidP="00382467">
            <w:pPr>
              <w:pStyle w:val="ac"/>
              <w:numPr>
                <w:ilvl w:val="0"/>
                <w:numId w:val="23"/>
              </w:numPr>
              <w:jc w:val="both"/>
              <w:rPr>
                <w:rFonts w:ascii="Times New Roman" w:eastAsia="標楷體" w:hAnsi="Times New Roman"/>
                <w:szCs w:val="24"/>
              </w:rPr>
            </w:pPr>
            <w:r w:rsidRPr="006367A9">
              <w:rPr>
                <w:rFonts w:ascii="Times New Roman" w:eastAsia="標楷體" w:hAnsi="Times New Roman"/>
                <w:szCs w:val="24"/>
              </w:rPr>
              <w:t>補助案件不補助內部場地使用費。</w:t>
            </w:r>
          </w:p>
          <w:p w14:paraId="1CCF6BC6" w14:textId="58E7BCD0" w:rsidR="00B85B94" w:rsidRPr="006367A9" w:rsidRDefault="00E86F0C" w:rsidP="00382467">
            <w:pPr>
              <w:pStyle w:val="ac"/>
              <w:numPr>
                <w:ilvl w:val="0"/>
                <w:numId w:val="23"/>
              </w:numPr>
              <w:ind w:hangingChars="150"/>
              <w:jc w:val="both"/>
              <w:rPr>
                <w:rFonts w:ascii="Times New Roman" w:eastAsia="標楷體" w:hAnsi="Times New Roman"/>
                <w:szCs w:val="24"/>
              </w:rPr>
            </w:pPr>
            <w:r w:rsidRPr="006367A9">
              <w:rPr>
                <w:rFonts w:ascii="Times New Roman" w:eastAsia="標楷體" w:hAnsi="Times New Roman"/>
                <w:szCs w:val="24"/>
              </w:rPr>
              <w:t>參與</w:t>
            </w:r>
            <w:r w:rsidR="00B85B94" w:rsidRPr="006367A9">
              <w:rPr>
                <w:rFonts w:ascii="Times New Roman" w:eastAsia="標楷體" w:hAnsi="Times New Roman"/>
                <w:szCs w:val="24"/>
              </w:rPr>
              <w:t>績優學校大會師。</w:t>
            </w:r>
          </w:p>
        </w:tc>
      </w:tr>
      <w:tr w:rsidR="006367A9" w:rsidRPr="006367A9" w14:paraId="51F99B56" w14:textId="77777777" w:rsidTr="00752524">
        <w:trPr>
          <w:trHeight w:val="902"/>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E2288A"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保險費</w:t>
            </w:r>
          </w:p>
        </w:tc>
        <w:tc>
          <w:tcPr>
            <w:tcW w:w="86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3A0C60" w14:textId="77777777" w:rsidR="00B85B94" w:rsidRPr="006367A9" w:rsidRDefault="00B85B94" w:rsidP="00FE761B">
            <w:pPr>
              <w:pStyle w:val="10"/>
              <w:jc w:val="both"/>
              <w:rPr>
                <w:rFonts w:ascii="Times New Roman" w:hAnsi="Times New Roman"/>
                <w:szCs w:val="24"/>
              </w:rPr>
            </w:pPr>
            <w:r w:rsidRPr="006367A9">
              <w:rPr>
                <w:rFonts w:ascii="Times New Roman" w:eastAsia="標楷體" w:hAnsi="Times New Roman"/>
                <w:szCs w:val="24"/>
              </w:rPr>
              <w:t>參加防災觀摩與訓練等活動人員保險，依規定各機關學校不得再為其公教人員投保額外險。</w:t>
            </w:r>
          </w:p>
        </w:tc>
      </w:tr>
      <w:tr w:rsidR="006367A9" w:rsidRPr="006367A9" w14:paraId="36F1E026" w14:textId="77777777" w:rsidTr="00752524">
        <w:trPr>
          <w:trHeight w:val="9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911A0" w14:textId="77777777" w:rsidR="00B85B94" w:rsidRPr="006367A9" w:rsidRDefault="00B85B94">
            <w:pPr>
              <w:pStyle w:val="10"/>
              <w:spacing w:line="320" w:lineRule="exact"/>
              <w:jc w:val="center"/>
              <w:rPr>
                <w:rStyle w:val="1"/>
                <w:rFonts w:ascii="Times New Roman" w:eastAsia="標楷體" w:hAnsi="Times New Roman"/>
                <w:szCs w:val="24"/>
              </w:rPr>
            </w:pPr>
            <w:r w:rsidRPr="006367A9">
              <w:rPr>
                <w:rFonts w:ascii="Times New Roman" w:eastAsia="標楷體" w:hAnsi="Times New Roman"/>
                <w:szCs w:val="24"/>
              </w:rPr>
              <w:t>全民健康保險</w:t>
            </w:r>
          </w:p>
          <w:p w14:paraId="0FB609BC" w14:textId="77777777" w:rsidR="00B85B94" w:rsidRPr="006367A9" w:rsidRDefault="00B85B94">
            <w:pPr>
              <w:pStyle w:val="10"/>
              <w:spacing w:line="320" w:lineRule="exact"/>
              <w:jc w:val="center"/>
              <w:rPr>
                <w:rFonts w:ascii="Times New Roman" w:hAnsi="Times New Roman"/>
                <w:szCs w:val="24"/>
              </w:rPr>
            </w:pPr>
            <w:r w:rsidRPr="006367A9">
              <w:rPr>
                <w:rStyle w:val="1"/>
                <w:rFonts w:ascii="Times New Roman" w:eastAsia="標楷體" w:hAnsi="Times New Roman"/>
                <w:szCs w:val="24"/>
              </w:rPr>
              <w:t>補充保費</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02645" w14:textId="77777777" w:rsidR="00B85B94" w:rsidRPr="006367A9" w:rsidRDefault="00B85B94" w:rsidP="00382467">
            <w:pPr>
              <w:pStyle w:val="ac"/>
              <w:numPr>
                <w:ilvl w:val="0"/>
                <w:numId w:val="24"/>
              </w:numPr>
              <w:jc w:val="both"/>
              <w:rPr>
                <w:rFonts w:ascii="Times New Roman" w:eastAsia="標楷體" w:hAnsi="Times New Roman"/>
                <w:szCs w:val="24"/>
              </w:rPr>
            </w:pPr>
            <w:r w:rsidRPr="006367A9">
              <w:rPr>
                <w:rFonts w:ascii="Times New Roman" w:eastAsia="標楷體" w:hAnsi="Times New Roman"/>
                <w:szCs w:val="24"/>
              </w:rPr>
              <w:t>依全民健康保險法規加計</w:t>
            </w:r>
            <w:r w:rsidRPr="006367A9">
              <w:rPr>
                <w:rFonts w:ascii="Times New Roman" w:eastAsia="標楷體" w:hAnsi="Times New Roman"/>
                <w:szCs w:val="24"/>
              </w:rPr>
              <w:t>1.91%</w:t>
            </w:r>
            <w:r w:rsidRPr="006367A9">
              <w:rPr>
                <w:rFonts w:ascii="Times New Roman" w:eastAsia="標楷體" w:hAnsi="Times New Roman"/>
                <w:szCs w:val="24"/>
              </w:rPr>
              <w:t>補充保費。</w:t>
            </w:r>
          </w:p>
          <w:p w14:paraId="7BE90F03" w14:textId="77777777" w:rsidR="00B85B94" w:rsidRPr="006367A9" w:rsidRDefault="00B85B94" w:rsidP="00382467">
            <w:pPr>
              <w:pStyle w:val="ac"/>
              <w:numPr>
                <w:ilvl w:val="0"/>
                <w:numId w:val="24"/>
              </w:numPr>
              <w:jc w:val="both"/>
              <w:rPr>
                <w:rFonts w:ascii="Times New Roman" w:hAnsi="Times New Roman"/>
                <w:szCs w:val="24"/>
              </w:rPr>
            </w:pPr>
            <w:r w:rsidRPr="006367A9">
              <w:rPr>
                <w:rFonts w:ascii="Times New Roman" w:eastAsia="標楷體" w:hAnsi="Times New Roman"/>
                <w:szCs w:val="24"/>
              </w:rPr>
              <w:t>出席費、訪視費、稿費、講座鐘點費、工作費等機關健保補充保費。</w:t>
            </w:r>
          </w:p>
        </w:tc>
      </w:tr>
      <w:tr w:rsidR="006367A9" w:rsidRPr="006367A9" w14:paraId="2A20D2E0" w14:textId="77777777" w:rsidTr="00752524">
        <w:trPr>
          <w:trHeight w:val="9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30E798" w14:textId="77777777" w:rsidR="00B85B94" w:rsidRPr="006367A9" w:rsidRDefault="00B85B94">
            <w:pPr>
              <w:pStyle w:val="10"/>
              <w:spacing w:line="320" w:lineRule="exact"/>
              <w:jc w:val="center"/>
              <w:rPr>
                <w:rFonts w:ascii="Times New Roman" w:eastAsia="標楷體" w:hAnsi="Times New Roman"/>
                <w:szCs w:val="24"/>
              </w:rPr>
            </w:pPr>
            <w:r w:rsidRPr="006367A9">
              <w:rPr>
                <w:rFonts w:ascii="Times New Roman" w:eastAsia="標楷體" w:hAnsi="Times New Roman"/>
                <w:szCs w:val="24"/>
              </w:rPr>
              <w:t>網頁維護</w:t>
            </w:r>
          </w:p>
          <w:p w14:paraId="0731B19A" w14:textId="77777777" w:rsidR="00B85B94" w:rsidRPr="006367A9" w:rsidRDefault="00B85B94">
            <w:pPr>
              <w:pStyle w:val="10"/>
              <w:spacing w:line="320" w:lineRule="exact"/>
              <w:jc w:val="center"/>
              <w:rPr>
                <w:rFonts w:ascii="Times New Roman" w:hAnsi="Times New Roman"/>
                <w:szCs w:val="24"/>
              </w:rPr>
            </w:pPr>
            <w:r w:rsidRPr="006367A9">
              <w:rPr>
                <w:rFonts w:ascii="Times New Roman" w:eastAsia="標楷體" w:hAnsi="Times New Roman"/>
                <w:szCs w:val="24"/>
              </w:rPr>
              <w:t>設計使用費</w:t>
            </w:r>
          </w:p>
        </w:tc>
        <w:tc>
          <w:tcPr>
            <w:tcW w:w="86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770C55" w14:textId="77777777" w:rsidR="00B85B94" w:rsidRPr="006367A9" w:rsidRDefault="00B85B94" w:rsidP="00FE761B">
            <w:pPr>
              <w:pStyle w:val="10"/>
              <w:jc w:val="both"/>
              <w:rPr>
                <w:rFonts w:ascii="Times New Roman" w:hAnsi="Times New Roman"/>
                <w:szCs w:val="24"/>
              </w:rPr>
            </w:pPr>
            <w:r w:rsidRPr="006367A9">
              <w:rPr>
                <w:rFonts w:ascii="Times New Roman" w:eastAsia="標楷體" w:hAnsi="Times New Roman"/>
                <w:szCs w:val="24"/>
              </w:rPr>
              <w:t>縣市防災教育網維運，非屬資本門經費項目之設計使用費。</w:t>
            </w:r>
          </w:p>
        </w:tc>
      </w:tr>
      <w:tr w:rsidR="006367A9" w:rsidRPr="006367A9" w14:paraId="1A689305" w14:textId="77777777" w:rsidTr="00752524">
        <w:trPr>
          <w:trHeight w:val="938"/>
          <w:jc w:val="center"/>
        </w:trPr>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6A57B" w14:textId="77777777" w:rsidR="00B85B94" w:rsidRPr="006367A9" w:rsidRDefault="00B85B94">
            <w:pPr>
              <w:pStyle w:val="10"/>
              <w:jc w:val="center"/>
              <w:rPr>
                <w:rFonts w:ascii="Times New Roman" w:hAnsi="Times New Roman"/>
                <w:szCs w:val="24"/>
              </w:rPr>
            </w:pPr>
            <w:r w:rsidRPr="006367A9">
              <w:rPr>
                <w:rFonts w:ascii="Times New Roman" w:eastAsia="標楷體" w:hAnsi="Times New Roman"/>
                <w:szCs w:val="24"/>
              </w:rPr>
              <w:t>雜支</w:t>
            </w:r>
          </w:p>
        </w:tc>
        <w:tc>
          <w:tcPr>
            <w:tcW w:w="8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72BCF" w14:textId="2438C92D" w:rsidR="00B85B94" w:rsidRPr="006367A9" w:rsidRDefault="00B85B94" w:rsidP="00FE761B">
            <w:pPr>
              <w:pStyle w:val="10"/>
              <w:jc w:val="both"/>
              <w:rPr>
                <w:rFonts w:ascii="Times New Roman" w:hAnsi="Times New Roman"/>
                <w:szCs w:val="24"/>
              </w:rPr>
            </w:pPr>
            <w:r w:rsidRPr="006367A9">
              <w:rPr>
                <w:rFonts w:ascii="Times New Roman" w:eastAsia="標楷體" w:hAnsi="Times New Roman"/>
                <w:szCs w:val="24"/>
              </w:rPr>
              <w:t>凡前項費用未列之辦公事務費用屬之，如文具用品、紙張、電池、光碟片、電源線等資訊耗材、資料夾、郵資等未能細列之開支。</w:t>
            </w:r>
          </w:p>
        </w:tc>
      </w:tr>
    </w:tbl>
    <w:p w14:paraId="38DCF318" w14:textId="77777777" w:rsidR="00B85B94" w:rsidRPr="006367A9" w:rsidRDefault="003A17EB" w:rsidP="004963E7">
      <w:pPr>
        <w:pStyle w:val="10"/>
        <w:autoSpaceDE w:val="0"/>
        <w:spacing w:line="440" w:lineRule="exact"/>
        <w:rPr>
          <w:rFonts w:ascii="Times New Roman" w:eastAsia="標楷體" w:hAnsi="Times New Roman"/>
          <w:b/>
          <w:bCs/>
          <w:sz w:val="32"/>
          <w:szCs w:val="32"/>
        </w:rPr>
      </w:pPr>
      <w:r w:rsidRPr="006367A9">
        <w:rPr>
          <w:rFonts w:ascii="Times New Roman" w:eastAsia="標楷體" w:hAnsi="Times New Roman"/>
          <w:bCs/>
          <w:sz w:val="28"/>
          <w:szCs w:val="28"/>
        </w:rPr>
        <w:br w:type="page"/>
      </w:r>
      <w:r w:rsidR="00B85B94" w:rsidRPr="006367A9">
        <w:rPr>
          <w:rFonts w:ascii="Times New Roman" w:eastAsia="標楷體" w:hAnsi="Times New Roman"/>
          <w:bCs/>
          <w:sz w:val="28"/>
          <w:szCs w:val="28"/>
        </w:rPr>
        <w:lastRenderedPageBreak/>
        <w:t>附錄二</w:t>
      </w:r>
    </w:p>
    <w:p w14:paraId="0F66B61D" w14:textId="77777777" w:rsidR="00B85B94" w:rsidRPr="006367A9" w:rsidRDefault="00B85B94" w:rsidP="00FE761B">
      <w:pPr>
        <w:pStyle w:val="10"/>
        <w:autoSpaceDE w:val="0"/>
        <w:spacing w:afterLines="50" w:after="300" w:line="440" w:lineRule="exact"/>
        <w:ind w:left="1111" w:hanging="930"/>
        <w:jc w:val="center"/>
        <w:rPr>
          <w:rFonts w:ascii="Times New Roman" w:eastAsia="標楷體" w:hAnsi="Times New Roman"/>
          <w:b/>
          <w:bCs/>
          <w:sz w:val="32"/>
          <w:szCs w:val="32"/>
        </w:rPr>
      </w:pPr>
      <w:r w:rsidRPr="006367A9">
        <w:rPr>
          <w:rFonts w:ascii="Times New Roman" w:eastAsia="標楷體" w:hAnsi="Times New Roman"/>
          <w:b/>
          <w:bCs/>
          <w:sz w:val="32"/>
          <w:szCs w:val="32"/>
        </w:rPr>
        <w:t>防災相關物品</w:t>
      </w:r>
      <w:r w:rsidRPr="006367A9">
        <w:rPr>
          <w:rFonts w:ascii="Times New Roman" w:eastAsia="標楷體" w:hAnsi="Times New Roman"/>
          <w:b/>
          <w:bCs/>
          <w:sz w:val="32"/>
          <w:szCs w:val="32"/>
        </w:rPr>
        <w:t>/</w:t>
      </w:r>
      <w:r w:rsidRPr="006367A9">
        <w:rPr>
          <w:rFonts w:ascii="Times New Roman" w:eastAsia="標楷體" w:hAnsi="Times New Roman"/>
          <w:b/>
          <w:bCs/>
          <w:sz w:val="32"/>
          <w:szCs w:val="32"/>
        </w:rPr>
        <w:t>設備編列參考指引</w:t>
      </w:r>
    </w:p>
    <w:tbl>
      <w:tblPr>
        <w:tblW w:w="10490" w:type="dxa"/>
        <w:tblInd w:w="216" w:type="dxa"/>
        <w:tblLayout w:type="fixed"/>
        <w:tblLook w:val="0000" w:firstRow="0" w:lastRow="0" w:firstColumn="0" w:lastColumn="0" w:noHBand="0" w:noVBand="0"/>
      </w:tblPr>
      <w:tblGrid>
        <w:gridCol w:w="2331"/>
        <w:gridCol w:w="8159"/>
      </w:tblGrid>
      <w:tr w:rsidR="006367A9" w:rsidRPr="006367A9" w14:paraId="714D2A23" w14:textId="77777777" w:rsidTr="00BB4B3F">
        <w:trPr>
          <w:trHeight w:val="512"/>
        </w:trPr>
        <w:tc>
          <w:tcPr>
            <w:tcW w:w="233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2653A91" w14:textId="77777777" w:rsidR="00B85B94" w:rsidRPr="006367A9" w:rsidRDefault="00B85B94">
            <w:pPr>
              <w:pStyle w:val="10"/>
              <w:jc w:val="center"/>
              <w:rPr>
                <w:rFonts w:ascii="Times New Roman" w:hAnsi="Times New Roman"/>
                <w:b/>
                <w:sz w:val="28"/>
                <w:szCs w:val="24"/>
              </w:rPr>
            </w:pPr>
            <w:r w:rsidRPr="006367A9">
              <w:rPr>
                <w:rStyle w:val="1"/>
                <w:rFonts w:ascii="Times New Roman" w:eastAsia="標楷體" w:hAnsi="Times New Roman"/>
                <w:b/>
                <w:sz w:val="28"/>
                <w:szCs w:val="24"/>
              </w:rPr>
              <w:t>經費項目名稱</w:t>
            </w:r>
          </w:p>
        </w:tc>
        <w:tc>
          <w:tcPr>
            <w:tcW w:w="8159"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084CA2F" w14:textId="77777777" w:rsidR="00B85B94" w:rsidRPr="006367A9" w:rsidRDefault="00B85B94">
            <w:pPr>
              <w:pStyle w:val="10"/>
              <w:jc w:val="center"/>
              <w:rPr>
                <w:rFonts w:ascii="Times New Roman" w:hAnsi="Times New Roman"/>
                <w:b/>
                <w:sz w:val="28"/>
                <w:szCs w:val="24"/>
              </w:rPr>
            </w:pPr>
            <w:r w:rsidRPr="006367A9">
              <w:rPr>
                <w:rFonts w:ascii="Times New Roman" w:eastAsia="標楷體" w:hAnsi="Times New Roman"/>
                <w:b/>
                <w:sz w:val="28"/>
                <w:szCs w:val="24"/>
              </w:rPr>
              <w:t>編列用途及項目說明</w:t>
            </w:r>
          </w:p>
        </w:tc>
      </w:tr>
      <w:tr w:rsidR="006367A9" w:rsidRPr="006367A9" w14:paraId="6481E00C" w14:textId="77777777" w:rsidTr="00BB4B3F">
        <w:trPr>
          <w:trHeight w:val="614"/>
        </w:trPr>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68257" w14:textId="77777777" w:rsidR="00B85B94" w:rsidRPr="006367A9" w:rsidRDefault="00B85B94">
            <w:pPr>
              <w:pStyle w:val="Web"/>
              <w:spacing w:before="200" w:after="200" w:line="440" w:lineRule="exact"/>
              <w:jc w:val="center"/>
              <w:rPr>
                <w:rFonts w:ascii="Times New Roman" w:hAnsi="Times New Roman" w:cs="Times New Roman"/>
              </w:rPr>
            </w:pPr>
            <w:r w:rsidRPr="006367A9">
              <w:rPr>
                <w:rStyle w:val="1"/>
                <w:rFonts w:ascii="Times New Roman" w:eastAsia="標楷體" w:hAnsi="Times New Roman" w:cs="Times New Roman"/>
                <w:bCs/>
                <w:kern w:val="1"/>
              </w:rPr>
              <w:t>個人防護具</w:t>
            </w:r>
          </w:p>
        </w:tc>
        <w:tc>
          <w:tcPr>
            <w:tcW w:w="8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26BC" w14:textId="23E123B0" w:rsidR="00600104" w:rsidRPr="006367A9" w:rsidRDefault="00B85B94" w:rsidP="005C00A2">
            <w:pPr>
              <w:pStyle w:val="10"/>
              <w:jc w:val="both"/>
              <w:rPr>
                <w:rFonts w:ascii="Times New Roman" w:eastAsia="標楷體" w:hAnsi="Times New Roman"/>
                <w:szCs w:val="24"/>
              </w:rPr>
            </w:pPr>
            <w:r w:rsidRPr="006367A9">
              <w:rPr>
                <w:rFonts w:ascii="Times New Roman" w:eastAsia="標楷體" w:hAnsi="Times New Roman"/>
                <w:szCs w:val="24"/>
              </w:rPr>
              <w:t>安全帽</w:t>
            </w:r>
            <w:r w:rsidR="00951163" w:rsidRPr="006367A9">
              <w:rPr>
                <w:rFonts w:ascii="Times New Roman" w:eastAsia="標楷體" w:hAnsi="Times New Roman"/>
                <w:szCs w:val="24"/>
              </w:rPr>
              <w:t>（</w:t>
            </w:r>
            <w:r w:rsidR="00917280" w:rsidRPr="006367A9">
              <w:rPr>
                <w:rFonts w:ascii="Times New Roman" w:eastAsia="標楷體" w:hAnsi="Times New Roman"/>
                <w:szCs w:val="24"/>
              </w:rPr>
              <w:t>優先項目，</w:t>
            </w:r>
            <w:r w:rsidRPr="006367A9">
              <w:rPr>
                <w:rFonts w:ascii="Times New Roman" w:eastAsia="標楷體" w:hAnsi="Times New Roman"/>
                <w:szCs w:val="24"/>
              </w:rPr>
              <w:t>建議各班級教師需各有一頂</w:t>
            </w:r>
            <w:r w:rsidR="00951163" w:rsidRPr="006367A9">
              <w:rPr>
                <w:rFonts w:ascii="Times New Roman" w:eastAsia="標楷體" w:hAnsi="Times New Roman"/>
                <w:szCs w:val="24"/>
              </w:rPr>
              <w:t>）</w:t>
            </w:r>
            <w:r w:rsidRPr="006367A9">
              <w:rPr>
                <w:rFonts w:ascii="Times New Roman" w:eastAsia="標楷體" w:hAnsi="Times New Roman"/>
                <w:szCs w:val="24"/>
              </w:rPr>
              <w:t>、防災頭套</w:t>
            </w:r>
            <w:r w:rsidR="000C4A87" w:rsidRPr="006367A9">
              <w:rPr>
                <w:rFonts w:ascii="Times New Roman" w:eastAsia="標楷體" w:hAnsi="Times New Roman"/>
                <w:szCs w:val="24"/>
              </w:rPr>
              <w:t>（</w:t>
            </w:r>
            <w:r w:rsidR="00917280" w:rsidRPr="006367A9">
              <w:rPr>
                <w:rFonts w:ascii="Times New Roman" w:eastAsia="標楷體" w:hAnsi="Times New Roman"/>
                <w:szCs w:val="24"/>
              </w:rPr>
              <w:t>國小一年級及</w:t>
            </w:r>
            <w:r w:rsidR="004C70A4" w:rsidRPr="006367A9">
              <w:rPr>
                <w:rFonts w:ascii="Times New Roman" w:eastAsia="標楷體" w:hAnsi="Times New Roman"/>
                <w:szCs w:val="24"/>
              </w:rPr>
              <w:t>附設幼</w:t>
            </w:r>
            <w:r w:rsidR="00917280" w:rsidRPr="006367A9">
              <w:rPr>
                <w:rFonts w:ascii="Times New Roman" w:eastAsia="標楷體" w:hAnsi="Times New Roman"/>
                <w:szCs w:val="24"/>
              </w:rPr>
              <w:t>兒園優先</w:t>
            </w:r>
            <w:r w:rsidR="000C4A87" w:rsidRPr="006367A9">
              <w:rPr>
                <w:rFonts w:ascii="Times New Roman" w:eastAsia="標楷體" w:hAnsi="Times New Roman"/>
                <w:szCs w:val="24"/>
              </w:rPr>
              <w:t>）</w:t>
            </w:r>
            <w:r w:rsidR="00600104" w:rsidRPr="006367A9">
              <w:rPr>
                <w:rFonts w:ascii="Times New Roman" w:eastAsia="標楷體" w:hAnsi="Times New Roman"/>
                <w:szCs w:val="24"/>
              </w:rPr>
              <w:t>、</w:t>
            </w:r>
            <w:r w:rsidR="00917280" w:rsidRPr="006367A9">
              <w:rPr>
                <w:rFonts w:ascii="Times New Roman" w:eastAsia="標楷體" w:hAnsi="Times New Roman"/>
                <w:szCs w:val="24"/>
              </w:rPr>
              <w:t>其他</w:t>
            </w:r>
            <w:r w:rsidR="005C00A2" w:rsidRPr="006367A9">
              <w:rPr>
                <w:rFonts w:ascii="Times New Roman" w:eastAsia="標楷體" w:hAnsi="Times New Roman"/>
                <w:szCs w:val="24"/>
              </w:rPr>
              <w:t>具緩衝保護效果之防護</w:t>
            </w:r>
            <w:r w:rsidR="00917280" w:rsidRPr="006367A9">
              <w:rPr>
                <w:rFonts w:ascii="Times New Roman" w:eastAsia="標楷體" w:hAnsi="Times New Roman"/>
                <w:szCs w:val="24"/>
              </w:rPr>
              <w:t>用</w:t>
            </w:r>
            <w:r w:rsidR="005C00A2" w:rsidRPr="006367A9">
              <w:rPr>
                <w:rFonts w:ascii="Times New Roman" w:eastAsia="標楷體" w:hAnsi="Times New Roman"/>
                <w:szCs w:val="24"/>
              </w:rPr>
              <w:t>具</w:t>
            </w:r>
            <w:r w:rsidR="001428F8" w:rsidRPr="006367A9">
              <w:rPr>
                <w:rFonts w:ascii="Times New Roman" w:eastAsia="標楷體" w:hAnsi="Times New Roman"/>
                <w:szCs w:val="24"/>
              </w:rPr>
              <w:t>。</w:t>
            </w:r>
          </w:p>
        </w:tc>
      </w:tr>
      <w:tr w:rsidR="006367A9" w:rsidRPr="006367A9" w14:paraId="43B08886" w14:textId="77777777" w:rsidTr="00BB4B3F">
        <w:trPr>
          <w:trHeight w:val="1424"/>
        </w:trPr>
        <w:tc>
          <w:tcPr>
            <w:tcW w:w="23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7D1FD2" w14:textId="77777777" w:rsidR="00B85B94" w:rsidRPr="006367A9" w:rsidRDefault="00B85B94" w:rsidP="00E42A79">
            <w:pPr>
              <w:pStyle w:val="Web"/>
              <w:spacing w:before="0" w:after="0"/>
              <w:jc w:val="center"/>
              <w:textAlignment w:val="baseline"/>
              <w:rPr>
                <w:rFonts w:ascii="Times New Roman" w:eastAsia="標楷體" w:hAnsi="Times New Roman" w:cs="Times New Roman"/>
                <w:b/>
                <w:bCs/>
                <w:kern w:val="1"/>
              </w:rPr>
            </w:pPr>
            <w:r w:rsidRPr="006367A9">
              <w:rPr>
                <w:rFonts w:ascii="Times New Roman" w:eastAsia="標楷體" w:hAnsi="Times New Roman" w:cs="Times New Roman"/>
                <w:b/>
                <w:bCs/>
                <w:kern w:val="1"/>
              </w:rPr>
              <w:t>檢修搶救工具</w:t>
            </w:r>
          </w:p>
        </w:tc>
        <w:tc>
          <w:tcPr>
            <w:tcW w:w="81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3AB7F9" w14:textId="484B4D2F" w:rsidR="00B85B94" w:rsidRPr="006367A9" w:rsidRDefault="00B85B94" w:rsidP="005C00A2">
            <w:pPr>
              <w:pStyle w:val="10"/>
              <w:jc w:val="both"/>
              <w:rPr>
                <w:rFonts w:ascii="Times New Roman" w:hAnsi="Times New Roman"/>
                <w:szCs w:val="24"/>
              </w:rPr>
            </w:pPr>
            <w:r w:rsidRPr="006367A9">
              <w:rPr>
                <w:rFonts w:ascii="Times New Roman" w:eastAsia="標楷體" w:hAnsi="Times New Roman"/>
                <w:szCs w:val="24"/>
              </w:rPr>
              <w:t>破壞工具</w:t>
            </w:r>
            <w:r w:rsidR="00951163" w:rsidRPr="006367A9">
              <w:rPr>
                <w:rFonts w:ascii="Times New Roman" w:eastAsia="標楷體" w:hAnsi="Times New Roman"/>
                <w:szCs w:val="24"/>
              </w:rPr>
              <w:t>（</w:t>
            </w:r>
            <w:r w:rsidRPr="006367A9">
              <w:rPr>
                <w:rFonts w:ascii="Times New Roman" w:eastAsia="標楷體" w:hAnsi="Times New Roman"/>
                <w:szCs w:val="24"/>
              </w:rPr>
              <w:t>斧、電鋸、撬桿</w:t>
            </w:r>
            <w:r w:rsidR="00951163" w:rsidRPr="006367A9">
              <w:rPr>
                <w:rFonts w:ascii="Times New Roman" w:eastAsia="標楷體" w:hAnsi="Times New Roman"/>
                <w:szCs w:val="24"/>
              </w:rPr>
              <w:t>）</w:t>
            </w:r>
            <w:r w:rsidRPr="006367A9">
              <w:rPr>
                <w:rFonts w:ascii="Times New Roman" w:eastAsia="標楷體" w:hAnsi="Times New Roman"/>
                <w:szCs w:val="24"/>
              </w:rPr>
              <w:t>、緊急照明燈</w:t>
            </w:r>
            <w:r w:rsidR="00951163" w:rsidRPr="006367A9">
              <w:rPr>
                <w:rFonts w:ascii="Times New Roman" w:eastAsia="標楷體" w:hAnsi="Times New Roman"/>
                <w:szCs w:val="24"/>
              </w:rPr>
              <w:t>（</w:t>
            </w:r>
            <w:r w:rsidRPr="006367A9">
              <w:rPr>
                <w:rFonts w:ascii="Times New Roman" w:eastAsia="標楷體" w:hAnsi="Times New Roman"/>
                <w:szCs w:val="24"/>
              </w:rPr>
              <w:t>手提式緊急照明燈、</w:t>
            </w:r>
            <w:r w:rsidRPr="006367A9">
              <w:rPr>
                <w:rFonts w:ascii="Times New Roman" w:eastAsia="標楷體" w:hAnsi="Times New Roman"/>
                <w:szCs w:val="24"/>
              </w:rPr>
              <w:t>LED</w:t>
            </w:r>
            <w:r w:rsidRPr="006367A9">
              <w:rPr>
                <w:rFonts w:ascii="Times New Roman" w:eastAsia="標楷體" w:hAnsi="Times New Roman"/>
                <w:szCs w:val="24"/>
              </w:rPr>
              <w:t>緊急照明燈、頭燈</w:t>
            </w:r>
            <w:r w:rsidR="00951163" w:rsidRPr="006367A9">
              <w:rPr>
                <w:rFonts w:ascii="Times New Roman" w:eastAsia="標楷體" w:hAnsi="Times New Roman"/>
                <w:szCs w:val="24"/>
              </w:rPr>
              <w:t>）</w:t>
            </w:r>
            <w:r w:rsidRPr="006367A9">
              <w:rPr>
                <w:rFonts w:ascii="Times New Roman" w:eastAsia="標楷體" w:hAnsi="Times New Roman"/>
                <w:szCs w:val="24"/>
              </w:rPr>
              <w:t>、移動式發電機、抽水機</w:t>
            </w:r>
            <w:r w:rsidR="001428F8" w:rsidRPr="006367A9">
              <w:rPr>
                <w:rFonts w:ascii="Times New Roman" w:eastAsia="標楷體" w:hAnsi="Times New Roman"/>
                <w:szCs w:val="24"/>
              </w:rPr>
              <w:t>。</w:t>
            </w:r>
          </w:p>
        </w:tc>
      </w:tr>
      <w:tr w:rsidR="006367A9" w:rsidRPr="006367A9" w14:paraId="04EF883A" w14:textId="77777777" w:rsidTr="00BB4B3F">
        <w:trPr>
          <w:trHeight w:val="640"/>
        </w:trPr>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57F1" w14:textId="77777777" w:rsidR="00B85B94" w:rsidRPr="006367A9" w:rsidRDefault="00B85B94">
            <w:pPr>
              <w:pStyle w:val="Web"/>
              <w:spacing w:before="200" w:after="200" w:line="440" w:lineRule="exact"/>
              <w:jc w:val="center"/>
              <w:rPr>
                <w:rFonts w:ascii="Times New Roman" w:hAnsi="Times New Roman" w:cs="Times New Roman"/>
              </w:rPr>
            </w:pPr>
            <w:r w:rsidRPr="006367A9">
              <w:rPr>
                <w:rStyle w:val="1"/>
                <w:rFonts w:ascii="Times New Roman" w:eastAsia="標楷體" w:hAnsi="Times New Roman" w:cs="Times New Roman"/>
                <w:b/>
                <w:bCs/>
                <w:kern w:val="1"/>
              </w:rPr>
              <w:t>通訊聯絡工具</w:t>
            </w:r>
          </w:p>
        </w:tc>
        <w:tc>
          <w:tcPr>
            <w:tcW w:w="8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9B88" w14:textId="0BDCDB72" w:rsidR="00B85B94" w:rsidRPr="006367A9" w:rsidRDefault="00B85B94" w:rsidP="00FE761B">
            <w:pPr>
              <w:pStyle w:val="10"/>
              <w:jc w:val="both"/>
              <w:rPr>
                <w:rFonts w:ascii="Times New Roman" w:hAnsi="Times New Roman"/>
                <w:szCs w:val="24"/>
              </w:rPr>
            </w:pPr>
            <w:r w:rsidRPr="006367A9">
              <w:rPr>
                <w:rFonts w:ascii="Times New Roman" w:eastAsia="標楷體" w:hAnsi="Times New Roman"/>
                <w:szCs w:val="24"/>
              </w:rPr>
              <w:t>無線電對講機、收音機、隨身廣播器</w:t>
            </w:r>
            <w:r w:rsidR="00951163" w:rsidRPr="006367A9">
              <w:rPr>
                <w:rFonts w:ascii="Times New Roman" w:eastAsia="標楷體" w:hAnsi="Times New Roman"/>
                <w:szCs w:val="24"/>
              </w:rPr>
              <w:t>（</w:t>
            </w:r>
            <w:r w:rsidRPr="006367A9">
              <w:rPr>
                <w:rFonts w:ascii="Times New Roman" w:eastAsia="標楷體" w:hAnsi="Times New Roman"/>
                <w:szCs w:val="24"/>
              </w:rPr>
              <w:t>掛式擴音器、背握兩用喊話器</w:t>
            </w:r>
            <w:r w:rsidR="00951163" w:rsidRPr="006367A9">
              <w:rPr>
                <w:rFonts w:ascii="Times New Roman" w:eastAsia="標楷體" w:hAnsi="Times New Roman"/>
                <w:szCs w:val="24"/>
              </w:rPr>
              <w:t>）</w:t>
            </w:r>
            <w:r w:rsidR="001428F8" w:rsidRPr="006367A9">
              <w:rPr>
                <w:rFonts w:ascii="Times New Roman" w:eastAsia="標楷體" w:hAnsi="Times New Roman"/>
                <w:szCs w:val="24"/>
              </w:rPr>
              <w:t>。</w:t>
            </w:r>
          </w:p>
        </w:tc>
      </w:tr>
      <w:tr w:rsidR="006367A9" w:rsidRPr="006367A9" w14:paraId="1FBCB182" w14:textId="77777777" w:rsidTr="00BB4B3F">
        <w:trPr>
          <w:trHeight w:val="538"/>
        </w:trPr>
        <w:tc>
          <w:tcPr>
            <w:tcW w:w="23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49C80C" w14:textId="77777777" w:rsidR="00B85B94" w:rsidRPr="006367A9" w:rsidRDefault="00B85B94" w:rsidP="00E42A79">
            <w:pPr>
              <w:pStyle w:val="Web"/>
              <w:spacing w:before="0" w:after="0"/>
              <w:jc w:val="center"/>
              <w:textAlignment w:val="baseline"/>
              <w:rPr>
                <w:rFonts w:ascii="Times New Roman" w:eastAsia="標楷體" w:hAnsi="Times New Roman" w:cs="Times New Roman"/>
                <w:bCs/>
                <w:kern w:val="1"/>
              </w:rPr>
            </w:pPr>
            <w:r w:rsidRPr="006367A9">
              <w:rPr>
                <w:rFonts w:ascii="Times New Roman" w:eastAsia="標楷體" w:hAnsi="Times New Roman" w:cs="Times New Roman"/>
                <w:bCs/>
                <w:kern w:val="1"/>
              </w:rPr>
              <w:t>緊急救護用品</w:t>
            </w:r>
          </w:p>
        </w:tc>
        <w:tc>
          <w:tcPr>
            <w:tcW w:w="81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8C704A" w14:textId="32DB4FF3" w:rsidR="00B85B94" w:rsidRPr="006367A9" w:rsidRDefault="00B85B94" w:rsidP="002D151D">
            <w:pPr>
              <w:pStyle w:val="10"/>
              <w:jc w:val="both"/>
              <w:rPr>
                <w:rFonts w:ascii="Times New Roman" w:hAnsi="Times New Roman"/>
                <w:szCs w:val="24"/>
              </w:rPr>
            </w:pPr>
            <w:r w:rsidRPr="006367A9">
              <w:rPr>
                <w:rFonts w:ascii="Times New Roman" w:eastAsia="標楷體" w:hAnsi="Times New Roman"/>
                <w:szCs w:val="24"/>
              </w:rPr>
              <w:t>擔架、急救箱、保暖用大毛毯、骨折固定板、冷敷袋、止血帶、紗布、無酒精碘酒棉墊、安全剪刀、壓舌板、三角繃帶、體溫計、點滴架</w:t>
            </w:r>
            <w:r w:rsidR="005C00A2" w:rsidRPr="006367A9">
              <w:rPr>
                <w:rFonts w:ascii="Times New Roman" w:eastAsia="標楷體" w:hAnsi="Times New Roman"/>
                <w:szCs w:val="24"/>
              </w:rPr>
              <w:t>、戶外手提急救包、長背板加頭部固定器擔架</w:t>
            </w:r>
            <w:r w:rsidR="001428F8" w:rsidRPr="006367A9">
              <w:rPr>
                <w:rFonts w:ascii="Times New Roman" w:eastAsia="標楷體" w:hAnsi="Times New Roman"/>
                <w:szCs w:val="24"/>
              </w:rPr>
              <w:t>。</w:t>
            </w:r>
          </w:p>
        </w:tc>
      </w:tr>
      <w:tr w:rsidR="006367A9" w:rsidRPr="006367A9" w14:paraId="59AE14A2" w14:textId="77777777" w:rsidTr="00BB4B3F">
        <w:trPr>
          <w:trHeight w:val="538"/>
        </w:trPr>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8DE9" w14:textId="77777777" w:rsidR="00B85B94" w:rsidRPr="006367A9" w:rsidRDefault="00B85B94">
            <w:pPr>
              <w:pStyle w:val="Web"/>
              <w:spacing w:before="200" w:after="200" w:line="440" w:lineRule="exact"/>
              <w:jc w:val="center"/>
              <w:rPr>
                <w:rFonts w:ascii="Times New Roman" w:hAnsi="Times New Roman" w:cs="Times New Roman"/>
              </w:rPr>
            </w:pPr>
            <w:r w:rsidRPr="006367A9">
              <w:rPr>
                <w:rStyle w:val="1"/>
                <w:rFonts w:ascii="Times New Roman" w:eastAsia="標楷體" w:hAnsi="Times New Roman" w:cs="Times New Roman"/>
                <w:b/>
                <w:bCs/>
                <w:kern w:val="1"/>
              </w:rPr>
              <w:t>安全管制用工具</w:t>
            </w:r>
          </w:p>
        </w:tc>
        <w:tc>
          <w:tcPr>
            <w:tcW w:w="8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FAA4" w14:textId="2296E536" w:rsidR="00B85B94" w:rsidRPr="006367A9" w:rsidRDefault="00B85B94" w:rsidP="00FE761B">
            <w:pPr>
              <w:pStyle w:val="10"/>
              <w:jc w:val="both"/>
              <w:rPr>
                <w:rFonts w:ascii="Times New Roman" w:hAnsi="Times New Roman"/>
                <w:szCs w:val="24"/>
              </w:rPr>
            </w:pPr>
            <w:r w:rsidRPr="006367A9">
              <w:rPr>
                <w:rFonts w:ascii="Times New Roman" w:eastAsia="標楷體" w:hAnsi="Times New Roman"/>
                <w:szCs w:val="24"/>
              </w:rPr>
              <w:t>夜間警示燈</w:t>
            </w:r>
            <w:r w:rsidR="00951163" w:rsidRPr="006367A9">
              <w:rPr>
                <w:rFonts w:ascii="Times New Roman" w:eastAsia="標楷體" w:hAnsi="Times New Roman"/>
                <w:szCs w:val="24"/>
              </w:rPr>
              <w:t>（</w:t>
            </w:r>
            <w:r w:rsidRPr="006367A9">
              <w:rPr>
                <w:rFonts w:ascii="Times New Roman" w:eastAsia="標楷體" w:hAnsi="Times New Roman"/>
                <w:szCs w:val="24"/>
              </w:rPr>
              <w:t>LED</w:t>
            </w:r>
            <w:r w:rsidRPr="006367A9">
              <w:rPr>
                <w:rFonts w:ascii="Times New Roman" w:eastAsia="標楷體" w:hAnsi="Times New Roman"/>
                <w:szCs w:val="24"/>
              </w:rPr>
              <w:t>充電式警示燈、手把警示燈</w:t>
            </w:r>
            <w:r w:rsidR="00951163" w:rsidRPr="006367A9">
              <w:rPr>
                <w:rFonts w:ascii="Times New Roman" w:eastAsia="標楷體" w:hAnsi="Times New Roman"/>
                <w:szCs w:val="24"/>
              </w:rPr>
              <w:t>）</w:t>
            </w:r>
            <w:r w:rsidRPr="006367A9">
              <w:rPr>
                <w:rFonts w:ascii="Times New Roman" w:eastAsia="標楷體" w:hAnsi="Times New Roman"/>
                <w:szCs w:val="24"/>
              </w:rPr>
              <w:t>、警示指揮棒、反光型指揮背心、手電筒</w:t>
            </w:r>
            <w:r w:rsidR="00951163" w:rsidRPr="006367A9">
              <w:rPr>
                <w:rFonts w:ascii="Times New Roman" w:eastAsia="標楷體" w:hAnsi="Times New Roman"/>
                <w:szCs w:val="24"/>
              </w:rPr>
              <w:t>（</w:t>
            </w:r>
            <w:r w:rsidRPr="006367A9">
              <w:rPr>
                <w:rFonts w:ascii="Times New Roman" w:eastAsia="標楷體" w:hAnsi="Times New Roman"/>
                <w:szCs w:val="24"/>
              </w:rPr>
              <w:t>LED</w:t>
            </w:r>
            <w:r w:rsidRPr="006367A9">
              <w:rPr>
                <w:rFonts w:ascii="Times New Roman" w:eastAsia="標楷體" w:hAnsi="Times New Roman"/>
                <w:szCs w:val="24"/>
              </w:rPr>
              <w:t>手電筒、手搖式多功能手電筒</w:t>
            </w:r>
            <w:r w:rsidR="00951163" w:rsidRPr="006367A9">
              <w:rPr>
                <w:rFonts w:ascii="Times New Roman" w:eastAsia="標楷體" w:hAnsi="Times New Roman"/>
                <w:szCs w:val="24"/>
              </w:rPr>
              <w:t>）</w:t>
            </w:r>
            <w:r w:rsidRPr="006367A9">
              <w:rPr>
                <w:rFonts w:ascii="Times New Roman" w:eastAsia="標楷體" w:hAnsi="Times New Roman"/>
                <w:szCs w:val="24"/>
              </w:rPr>
              <w:t>、攜帶式揚聲器、隔離警示帶、警戒錐</w:t>
            </w:r>
            <w:r w:rsidR="00951163" w:rsidRPr="006367A9">
              <w:rPr>
                <w:rFonts w:ascii="Times New Roman" w:eastAsia="標楷體" w:hAnsi="Times New Roman"/>
                <w:szCs w:val="24"/>
              </w:rPr>
              <w:t>（</w:t>
            </w:r>
            <w:r w:rsidRPr="006367A9">
              <w:rPr>
                <w:rFonts w:ascii="Times New Roman" w:eastAsia="標楷體" w:hAnsi="Times New Roman"/>
                <w:szCs w:val="24"/>
              </w:rPr>
              <w:t>反光型錐、連桿</w:t>
            </w:r>
            <w:r w:rsidR="00951163" w:rsidRPr="006367A9">
              <w:rPr>
                <w:rFonts w:ascii="Times New Roman" w:eastAsia="標楷體" w:hAnsi="Times New Roman"/>
                <w:szCs w:val="24"/>
              </w:rPr>
              <w:t>）</w:t>
            </w:r>
            <w:r w:rsidR="001428F8" w:rsidRPr="006367A9">
              <w:rPr>
                <w:rFonts w:ascii="Times New Roman" w:eastAsia="標楷體" w:hAnsi="Times New Roman"/>
                <w:szCs w:val="24"/>
              </w:rPr>
              <w:t>。</w:t>
            </w:r>
          </w:p>
        </w:tc>
      </w:tr>
      <w:tr w:rsidR="006367A9" w:rsidRPr="006367A9" w14:paraId="261A2CEA" w14:textId="77777777" w:rsidTr="00BB4B3F">
        <w:trPr>
          <w:trHeight w:val="2713"/>
        </w:trPr>
        <w:tc>
          <w:tcPr>
            <w:tcW w:w="23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5A6764" w14:textId="77777777" w:rsidR="00B85B94" w:rsidRPr="006367A9" w:rsidRDefault="00B85B94" w:rsidP="0063023A">
            <w:pPr>
              <w:pStyle w:val="Web"/>
              <w:spacing w:before="0" w:after="0"/>
              <w:jc w:val="center"/>
              <w:textAlignment w:val="baseline"/>
              <w:rPr>
                <w:rFonts w:ascii="Times New Roman" w:hAnsi="Times New Roman" w:cs="Times New Roman"/>
              </w:rPr>
            </w:pPr>
            <w:r w:rsidRPr="006367A9">
              <w:rPr>
                <w:rStyle w:val="1"/>
                <w:rFonts w:ascii="Times New Roman" w:eastAsia="標楷體" w:hAnsi="Times New Roman" w:cs="Times New Roman"/>
                <w:bCs/>
                <w:kern w:val="1"/>
              </w:rPr>
              <w:t>防災教育教材教具</w:t>
            </w:r>
          </w:p>
        </w:tc>
        <w:tc>
          <w:tcPr>
            <w:tcW w:w="81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3D2751" w14:textId="05D96F06" w:rsidR="00B85B94" w:rsidRPr="006367A9" w:rsidRDefault="00B85B94" w:rsidP="00FE761B">
            <w:pPr>
              <w:pStyle w:val="10"/>
              <w:jc w:val="both"/>
              <w:rPr>
                <w:rFonts w:ascii="Times New Roman" w:hAnsi="Times New Roman"/>
                <w:szCs w:val="24"/>
              </w:rPr>
            </w:pPr>
            <w:r w:rsidRPr="006367A9">
              <w:rPr>
                <w:rFonts w:ascii="Times New Roman" w:eastAsia="標楷體" w:hAnsi="Times New Roman"/>
                <w:szCs w:val="24"/>
              </w:rPr>
              <w:t>用於防災相關課程教學使用之書刊</w:t>
            </w:r>
            <w:r w:rsidR="00951163" w:rsidRPr="006367A9">
              <w:rPr>
                <w:rFonts w:ascii="Times New Roman" w:eastAsia="標楷體" w:hAnsi="Times New Roman"/>
                <w:szCs w:val="24"/>
              </w:rPr>
              <w:t>（</w:t>
            </w:r>
            <w:r w:rsidRPr="006367A9">
              <w:rPr>
                <w:rFonts w:ascii="Times New Roman" w:eastAsia="標楷體" w:hAnsi="Times New Roman"/>
                <w:szCs w:val="24"/>
              </w:rPr>
              <w:t>書籍、刊物、課程使用書冊</w:t>
            </w:r>
            <w:r w:rsidR="00951163" w:rsidRPr="006367A9">
              <w:rPr>
                <w:rFonts w:ascii="Times New Roman" w:eastAsia="標楷體" w:hAnsi="Times New Roman"/>
                <w:szCs w:val="24"/>
              </w:rPr>
              <w:t>）</w:t>
            </w:r>
            <w:r w:rsidRPr="006367A9">
              <w:rPr>
                <w:rFonts w:ascii="Times New Roman" w:eastAsia="標楷體" w:hAnsi="Times New Roman"/>
                <w:szCs w:val="24"/>
              </w:rPr>
              <w:t>、數位教材、實體模型</w:t>
            </w:r>
            <w:r w:rsidR="00951163" w:rsidRPr="006367A9">
              <w:rPr>
                <w:rFonts w:ascii="Times New Roman" w:eastAsia="標楷體" w:hAnsi="Times New Roman"/>
                <w:szCs w:val="24"/>
              </w:rPr>
              <w:t>（</w:t>
            </w:r>
            <w:r w:rsidRPr="006367A9">
              <w:rPr>
                <w:rFonts w:ascii="Times New Roman" w:eastAsia="標楷體" w:hAnsi="Times New Roman"/>
                <w:szCs w:val="24"/>
              </w:rPr>
              <w:t>校園避難推演用模型、疏散避難路線模型、災害演示模型</w:t>
            </w:r>
            <w:r w:rsidR="00951163" w:rsidRPr="006367A9">
              <w:rPr>
                <w:rFonts w:ascii="Times New Roman" w:eastAsia="標楷體" w:hAnsi="Times New Roman"/>
                <w:szCs w:val="24"/>
              </w:rPr>
              <w:t>）</w:t>
            </w:r>
            <w:r w:rsidRPr="006367A9">
              <w:rPr>
                <w:rFonts w:ascii="Times New Roman" w:eastAsia="標楷體" w:hAnsi="Times New Roman"/>
                <w:szCs w:val="24"/>
              </w:rPr>
              <w:t>、教學掛圖</w:t>
            </w:r>
            <w:r w:rsidR="00951163" w:rsidRPr="006367A9">
              <w:rPr>
                <w:rFonts w:ascii="Times New Roman" w:eastAsia="標楷體" w:hAnsi="Times New Roman"/>
                <w:szCs w:val="24"/>
              </w:rPr>
              <w:t>（</w:t>
            </w:r>
            <w:r w:rsidRPr="006367A9">
              <w:rPr>
                <w:rFonts w:ascii="Times New Roman" w:eastAsia="標楷體" w:hAnsi="Times New Roman"/>
                <w:szCs w:val="24"/>
              </w:rPr>
              <w:t>課程使用掛圖製作、輸出、裝設</w:t>
            </w:r>
            <w:r w:rsidR="00951163" w:rsidRPr="006367A9">
              <w:rPr>
                <w:rFonts w:ascii="Times New Roman" w:eastAsia="標楷體" w:hAnsi="Times New Roman"/>
                <w:szCs w:val="24"/>
              </w:rPr>
              <w:t>）</w:t>
            </w:r>
            <w:r w:rsidRPr="006367A9">
              <w:rPr>
                <w:rFonts w:ascii="Times New Roman" w:eastAsia="標楷體" w:hAnsi="Times New Roman"/>
                <w:szCs w:val="24"/>
              </w:rPr>
              <w:t>、示範器材</w:t>
            </w:r>
            <w:r w:rsidR="00951163" w:rsidRPr="006367A9">
              <w:rPr>
                <w:rFonts w:ascii="Times New Roman" w:eastAsia="標楷體" w:hAnsi="Times New Roman"/>
                <w:szCs w:val="24"/>
              </w:rPr>
              <w:t>（</w:t>
            </w:r>
            <w:r w:rsidR="001428F8" w:rsidRPr="006367A9">
              <w:rPr>
                <w:rFonts w:ascii="Times New Roman" w:eastAsia="標楷體" w:hAnsi="Times New Roman"/>
                <w:szCs w:val="24"/>
              </w:rPr>
              <w:t>復甦</w:t>
            </w:r>
            <w:r w:rsidRPr="006367A9">
              <w:rPr>
                <w:rFonts w:ascii="Times New Roman" w:eastAsia="標楷體" w:hAnsi="Times New Roman"/>
                <w:szCs w:val="24"/>
              </w:rPr>
              <w:t>安妮、水式滅火器、急救訓練教具、災害與氣象觀監測</w:t>
            </w:r>
            <w:r w:rsidR="00951163" w:rsidRPr="006367A9">
              <w:rPr>
                <w:rFonts w:ascii="Times New Roman" w:eastAsia="標楷體" w:hAnsi="Times New Roman"/>
                <w:szCs w:val="24"/>
              </w:rPr>
              <w:t>）</w:t>
            </w:r>
            <w:r w:rsidR="004771B9" w:rsidRPr="006367A9">
              <w:rPr>
                <w:rFonts w:ascii="Times New Roman" w:eastAsia="標楷體" w:hAnsi="Times New Roman"/>
                <w:szCs w:val="24"/>
              </w:rPr>
              <w:t>及相關教學材料及用具等</w:t>
            </w:r>
            <w:r w:rsidR="001428F8" w:rsidRPr="006367A9">
              <w:rPr>
                <w:rFonts w:ascii="Times New Roman" w:eastAsia="標楷體" w:hAnsi="Times New Roman"/>
                <w:szCs w:val="24"/>
              </w:rPr>
              <w:t>。</w:t>
            </w:r>
          </w:p>
        </w:tc>
      </w:tr>
      <w:tr w:rsidR="006367A9" w:rsidRPr="006367A9" w14:paraId="30AC9180" w14:textId="77777777" w:rsidTr="00BB4B3F">
        <w:trPr>
          <w:trHeight w:val="544"/>
        </w:trPr>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C25B" w14:textId="77777777" w:rsidR="00B85B94" w:rsidRPr="006367A9" w:rsidRDefault="00B85B94">
            <w:pPr>
              <w:pStyle w:val="Web"/>
              <w:spacing w:before="200" w:after="200" w:line="440" w:lineRule="exact"/>
              <w:jc w:val="center"/>
              <w:rPr>
                <w:rFonts w:ascii="Times New Roman" w:hAnsi="Times New Roman" w:cs="Times New Roman"/>
              </w:rPr>
            </w:pPr>
            <w:r w:rsidRPr="006367A9">
              <w:rPr>
                <w:rStyle w:val="1"/>
                <w:rFonts w:ascii="Times New Roman" w:eastAsia="標楷體" w:hAnsi="Times New Roman" w:cs="Times New Roman"/>
                <w:bCs/>
                <w:kern w:val="1"/>
              </w:rPr>
              <w:t>避難收容所整備品</w:t>
            </w:r>
          </w:p>
        </w:tc>
        <w:tc>
          <w:tcPr>
            <w:tcW w:w="8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037D" w14:textId="0184FE58" w:rsidR="00B85B94" w:rsidRPr="006367A9" w:rsidRDefault="00B85B94" w:rsidP="00FE761B">
            <w:pPr>
              <w:pStyle w:val="10"/>
              <w:jc w:val="both"/>
              <w:rPr>
                <w:rFonts w:ascii="Times New Roman" w:hAnsi="Times New Roman"/>
                <w:szCs w:val="24"/>
              </w:rPr>
            </w:pPr>
            <w:r w:rsidRPr="006367A9">
              <w:rPr>
                <w:rFonts w:ascii="Times New Roman" w:eastAsia="標楷體" w:hAnsi="Times New Roman"/>
                <w:szCs w:val="24"/>
              </w:rPr>
              <w:t>帳篷、睡袋、整備品置物架</w:t>
            </w:r>
            <w:r w:rsidR="001428F8" w:rsidRPr="006367A9">
              <w:rPr>
                <w:rFonts w:ascii="Times New Roman" w:eastAsia="標楷體" w:hAnsi="Times New Roman"/>
                <w:szCs w:val="24"/>
              </w:rPr>
              <w:t>。</w:t>
            </w:r>
          </w:p>
        </w:tc>
      </w:tr>
      <w:tr w:rsidR="006367A9" w:rsidRPr="006367A9" w14:paraId="0F72C077" w14:textId="77777777" w:rsidTr="00BB4B3F">
        <w:trPr>
          <w:trHeight w:val="741"/>
        </w:trPr>
        <w:tc>
          <w:tcPr>
            <w:tcW w:w="23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56B317" w14:textId="77777777" w:rsidR="00B85B94" w:rsidRPr="006367A9" w:rsidRDefault="00B85B94" w:rsidP="00E42A79">
            <w:pPr>
              <w:pStyle w:val="Web"/>
              <w:spacing w:before="0" w:after="0"/>
              <w:jc w:val="center"/>
              <w:textAlignment w:val="baseline"/>
              <w:rPr>
                <w:rFonts w:ascii="Times New Roman" w:eastAsia="標楷體" w:hAnsi="Times New Roman" w:cs="Times New Roman"/>
                <w:b/>
                <w:bCs/>
                <w:kern w:val="1"/>
              </w:rPr>
            </w:pPr>
            <w:r w:rsidRPr="006367A9">
              <w:rPr>
                <w:rFonts w:ascii="Times New Roman" w:eastAsia="標楷體" w:hAnsi="Times New Roman" w:cs="Times New Roman"/>
                <w:b/>
                <w:bCs/>
                <w:kern w:val="1"/>
              </w:rPr>
              <w:t>地圖及指標系統</w:t>
            </w:r>
          </w:p>
        </w:tc>
        <w:tc>
          <w:tcPr>
            <w:tcW w:w="81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216029" w14:textId="661E1C2E" w:rsidR="00B85B94" w:rsidRPr="006367A9" w:rsidRDefault="00B85B94" w:rsidP="00FE761B">
            <w:pPr>
              <w:pStyle w:val="10"/>
              <w:jc w:val="both"/>
              <w:rPr>
                <w:rFonts w:ascii="Times New Roman" w:hAnsi="Times New Roman"/>
                <w:szCs w:val="24"/>
              </w:rPr>
            </w:pPr>
            <w:r w:rsidRPr="006367A9">
              <w:rPr>
                <w:rFonts w:ascii="Times New Roman" w:eastAsia="標楷體" w:hAnsi="Times New Roman"/>
                <w:szCs w:val="24"/>
              </w:rPr>
              <w:t>大型全校防災地圖</w:t>
            </w:r>
            <w:r w:rsidRPr="006367A9">
              <w:rPr>
                <w:rFonts w:ascii="Times New Roman" w:eastAsia="標楷體" w:hAnsi="Times New Roman"/>
                <w:szCs w:val="24"/>
              </w:rPr>
              <w:t>A0</w:t>
            </w:r>
            <w:r w:rsidRPr="006367A9">
              <w:rPr>
                <w:rFonts w:ascii="Times New Roman" w:eastAsia="標楷體" w:hAnsi="Times New Roman"/>
                <w:szCs w:val="24"/>
              </w:rPr>
              <w:t>大圖與安裝、各教室、樓層疏散避難地圖、分色避難引導指標、反光型疏散標示、避難方向指示燈</w:t>
            </w:r>
            <w:r w:rsidR="001428F8" w:rsidRPr="006367A9">
              <w:rPr>
                <w:rFonts w:ascii="Times New Roman" w:eastAsia="標楷體" w:hAnsi="Times New Roman"/>
                <w:szCs w:val="24"/>
              </w:rPr>
              <w:t>。</w:t>
            </w:r>
          </w:p>
        </w:tc>
      </w:tr>
      <w:tr w:rsidR="00B85B94" w:rsidRPr="006367A9" w14:paraId="11F3E35C" w14:textId="77777777" w:rsidTr="00BB4B3F">
        <w:trPr>
          <w:trHeight w:val="64"/>
        </w:trPr>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E5837" w14:textId="77777777" w:rsidR="00B85B94" w:rsidRPr="006367A9" w:rsidRDefault="00B85B94">
            <w:pPr>
              <w:pStyle w:val="Web"/>
              <w:spacing w:before="200" w:after="200" w:line="440" w:lineRule="exact"/>
              <w:jc w:val="center"/>
              <w:rPr>
                <w:rFonts w:ascii="Times New Roman" w:hAnsi="Times New Roman" w:cs="Times New Roman"/>
              </w:rPr>
            </w:pPr>
            <w:r w:rsidRPr="006367A9">
              <w:rPr>
                <w:rStyle w:val="1"/>
                <w:rFonts w:ascii="Times New Roman" w:eastAsia="標楷體" w:hAnsi="Times New Roman" w:cs="Times New Roman"/>
                <w:bCs/>
                <w:kern w:val="1"/>
              </w:rPr>
              <w:t>其他災害應變器具</w:t>
            </w:r>
          </w:p>
        </w:tc>
        <w:tc>
          <w:tcPr>
            <w:tcW w:w="8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1EA8" w14:textId="63FC442A" w:rsidR="00B85B94" w:rsidRPr="006367A9" w:rsidRDefault="00C80B74" w:rsidP="00BB4B3F">
            <w:pPr>
              <w:pStyle w:val="10"/>
              <w:jc w:val="both"/>
              <w:rPr>
                <w:rFonts w:ascii="Times New Roman" w:hAnsi="Times New Roman"/>
                <w:szCs w:val="24"/>
              </w:rPr>
            </w:pPr>
            <w:r w:rsidRPr="006367A9">
              <w:rPr>
                <w:rFonts w:ascii="Times New Roman" w:eastAsia="標楷體" w:hAnsi="Times New Roman"/>
                <w:szCs w:val="24"/>
              </w:rPr>
              <w:t>班級</w:t>
            </w:r>
            <w:r w:rsidR="001428F8" w:rsidRPr="006367A9">
              <w:rPr>
                <w:rFonts w:ascii="Times New Roman" w:eastAsia="標楷體" w:hAnsi="Times New Roman"/>
                <w:szCs w:val="24"/>
              </w:rPr>
              <w:t>（</w:t>
            </w:r>
            <w:r w:rsidRPr="006367A9">
              <w:rPr>
                <w:rFonts w:ascii="Times New Roman" w:eastAsia="標楷體" w:hAnsi="Times New Roman"/>
                <w:szCs w:val="24"/>
              </w:rPr>
              <w:t>或學校</w:t>
            </w:r>
            <w:r w:rsidR="001428F8" w:rsidRPr="006367A9">
              <w:rPr>
                <w:rFonts w:ascii="Times New Roman" w:eastAsia="標楷體" w:hAnsi="Times New Roman"/>
                <w:szCs w:val="24"/>
              </w:rPr>
              <w:t>）</w:t>
            </w:r>
            <w:r w:rsidR="00B85B94" w:rsidRPr="006367A9">
              <w:rPr>
                <w:rFonts w:ascii="Times New Roman" w:eastAsia="標楷體" w:hAnsi="Times New Roman"/>
                <w:szCs w:val="24"/>
              </w:rPr>
              <w:t>緊急避難包、應變器具置物箱、不斷電裝置</w:t>
            </w:r>
            <w:r w:rsidR="009A4C45" w:rsidRPr="006367A9">
              <w:rPr>
                <w:rFonts w:ascii="Times New Roman" w:eastAsia="標楷體" w:hAnsi="Times New Roman"/>
                <w:szCs w:val="24"/>
              </w:rPr>
              <w:t>。</w:t>
            </w:r>
          </w:p>
        </w:tc>
      </w:tr>
    </w:tbl>
    <w:p w14:paraId="5465E91B" w14:textId="77777777" w:rsidR="00134359" w:rsidRPr="006367A9" w:rsidRDefault="00134359" w:rsidP="00FE761B">
      <w:pPr>
        <w:pStyle w:val="10"/>
        <w:autoSpaceDE w:val="0"/>
        <w:spacing w:line="0" w:lineRule="atLeast"/>
        <w:rPr>
          <w:rFonts w:ascii="Times New Roman" w:hAnsi="Times New Roman"/>
          <w:sz w:val="2"/>
          <w:szCs w:val="2"/>
        </w:rPr>
      </w:pPr>
    </w:p>
    <w:sectPr w:rsidR="00134359" w:rsidRPr="006367A9" w:rsidSect="00FE761B">
      <w:footerReference w:type="even" r:id="rId9"/>
      <w:footerReference w:type="default" r:id="rId10"/>
      <w:footerReference w:type="first" r:id="rId11"/>
      <w:pgSz w:w="11906" w:h="16838"/>
      <w:pgMar w:top="851" w:right="720" w:bottom="720" w:left="720" w:header="720"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766C0" w14:textId="77777777" w:rsidR="00D82040" w:rsidRDefault="00D82040">
      <w:r>
        <w:separator/>
      </w:r>
    </w:p>
  </w:endnote>
  <w:endnote w:type="continuationSeparator" w:id="0">
    <w:p w14:paraId="6EB437EC" w14:textId="77777777" w:rsidR="00D82040" w:rsidRDefault="00D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華康標楷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ｵﾘｱd､､ｷ｢ﾅ">
    <w:altName w:val="細明體"/>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254C" w14:textId="40C77155" w:rsidR="005B4CB2" w:rsidRPr="00A422B9" w:rsidRDefault="005B4CB2" w:rsidP="00FE761B">
    <w:pPr>
      <w:pStyle w:val="ab"/>
      <w:jc w:val="center"/>
      <w:rPr>
        <w:rFonts w:ascii="Times New Roman" w:hAnsi="Times New Roman"/>
      </w:rPr>
    </w:pPr>
    <w:r w:rsidRPr="00A422B9">
      <w:rPr>
        <w:rStyle w:val="1"/>
        <w:rFonts w:ascii="Times New Roman" w:hAnsi="Times New Roman"/>
        <w:lang w:val="zh-TW"/>
      </w:rPr>
      <w:fldChar w:fldCharType="begin"/>
    </w:r>
    <w:r w:rsidRPr="00A422B9">
      <w:rPr>
        <w:rStyle w:val="1"/>
        <w:rFonts w:ascii="Times New Roman" w:hAnsi="Times New Roman"/>
        <w:lang w:val="zh-TW"/>
      </w:rPr>
      <w:instrText xml:space="preserve"> PAGE </w:instrText>
    </w:r>
    <w:r w:rsidRPr="00A422B9">
      <w:rPr>
        <w:rStyle w:val="1"/>
        <w:rFonts w:ascii="Times New Roman" w:hAnsi="Times New Roman"/>
        <w:lang w:val="zh-TW"/>
      </w:rPr>
      <w:fldChar w:fldCharType="separate"/>
    </w:r>
    <w:r w:rsidR="000C559E">
      <w:rPr>
        <w:rStyle w:val="1"/>
        <w:rFonts w:ascii="Times New Roman" w:hAnsi="Times New Roman"/>
        <w:noProof/>
        <w:lang w:val="zh-TW"/>
      </w:rPr>
      <w:t>8</w:t>
    </w:r>
    <w:r w:rsidRPr="00A422B9">
      <w:rPr>
        <w:rStyle w:val="1"/>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1C14" w14:textId="77777777" w:rsidR="005B4CB2" w:rsidRDefault="005B4C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999789"/>
      <w:docPartObj>
        <w:docPartGallery w:val="Page Numbers (Bottom of Page)"/>
        <w:docPartUnique/>
      </w:docPartObj>
    </w:sdtPr>
    <w:sdtEndPr>
      <w:rPr>
        <w:rFonts w:ascii="Times New Roman" w:hAnsi="Times New Roman"/>
      </w:rPr>
    </w:sdtEndPr>
    <w:sdtContent>
      <w:p w14:paraId="3C7B3746" w14:textId="3CCB337C" w:rsidR="005B4CB2" w:rsidRPr="00392D5F" w:rsidRDefault="00392D5F" w:rsidP="00392D5F">
        <w:pPr>
          <w:pStyle w:val="ab"/>
          <w:jc w:val="center"/>
          <w:rPr>
            <w:rFonts w:ascii="Times New Roman" w:hAnsi="Times New Roman"/>
          </w:rPr>
        </w:pPr>
        <w:r w:rsidRPr="00392D5F">
          <w:rPr>
            <w:rFonts w:ascii="Times New Roman" w:hAnsi="Times New Roman"/>
          </w:rPr>
          <w:fldChar w:fldCharType="begin"/>
        </w:r>
        <w:r w:rsidRPr="00392D5F">
          <w:rPr>
            <w:rFonts w:ascii="Times New Roman" w:hAnsi="Times New Roman"/>
          </w:rPr>
          <w:instrText>PAGE   \* MERGEFORMAT</w:instrText>
        </w:r>
        <w:r w:rsidRPr="00392D5F">
          <w:rPr>
            <w:rFonts w:ascii="Times New Roman" w:hAnsi="Times New Roman"/>
          </w:rPr>
          <w:fldChar w:fldCharType="separate"/>
        </w:r>
        <w:r w:rsidR="000C559E" w:rsidRPr="000C559E">
          <w:rPr>
            <w:rFonts w:ascii="Times New Roman" w:hAnsi="Times New Roman"/>
            <w:noProof/>
            <w:lang w:val="zh-TW"/>
          </w:rPr>
          <w:t>14</w:t>
        </w:r>
        <w:r w:rsidRPr="00392D5F">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DF14" w14:textId="77777777" w:rsidR="005B4CB2" w:rsidRDefault="005B4C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8F29" w14:textId="77777777" w:rsidR="00D82040" w:rsidRDefault="00D82040">
      <w:r>
        <w:separator/>
      </w:r>
    </w:p>
  </w:footnote>
  <w:footnote w:type="continuationSeparator" w:id="0">
    <w:p w14:paraId="44539CBF" w14:textId="77777777" w:rsidR="00D82040" w:rsidRDefault="00D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81696BE"/>
    <w:lvl w:ilvl="0">
      <w:start w:val="1"/>
      <w:numFmt w:val="decimal"/>
      <w:suff w:val="nothing"/>
      <w:lvlText w:val="%1、"/>
      <w:lvlJc w:val="left"/>
      <w:pPr>
        <w:ind w:left="906"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1" w15:restartNumberingAfterBreak="0">
    <w:nsid w:val="00000002"/>
    <w:multiLevelType w:val="multilevel"/>
    <w:tmpl w:val="023C09EA"/>
    <w:lvl w:ilvl="0">
      <w:start w:val="1"/>
      <w:numFmt w:val="decimal"/>
      <w:suff w:val="nothing"/>
      <w:lvlText w:val="（%1）"/>
      <w:lvlJc w:val="left"/>
      <w:pPr>
        <w:ind w:left="1440" w:hanging="480"/>
      </w:pPr>
      <w:rPr>
        <w:rFonts w:hint="eastAsia"/>
        <w:lang w:val="en-US"/>
      </w:rPr>
    </w:lvl>
    <w:lvl w:ilvl="1">
      <w:start w:val="1"/>
      <w:numFmt w:val="ideographTraditional"/>
      <w:lvlText w:val="%2、"/>
      <w:lvlJc w:val="left"/>
      <w:pPr>
        <w:tabs>
          <w:tab w:val="num" w:pos="0"/>
        </w:tabs>
        <w:ind w:left="1920" w:hanging="480"/>
      </w:pPr>
      <w:rPr>
        <w:rFonts w:hint="eastAsia"/>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2" w15:restartNumberingAfterBreak="0">
    <w:nsid w:val="00000014"/>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3" w15:restartNumberingAfterBreak="0">
    <w:nsid w:val="006C5C79"/>
    <w:multiLevelType w:val="multilevel"/>
    <w:tmpl w:val="4132A94A"/>
    <w:lvl w:ilvl="0">
      <w:start w:val="1"/>
      <w:numFmt w:val="decimal"/>
      <w:lvlText w:val="%1."/>
      <w:lvlJc w:val="left"/>
      <w:pPr>
        <w:ind w:left="1440" w:hanging="480"/>
      </w:pPr>
      <w:rPr>
        <w:rFonts w:hint="eastAsia"/>
      </w:rPr>
    </w:lvl>
    <w:lvl w:ilvl="1">
      <w:start w:val="1"/>
      <w:numFmt w:val="ideographTraditional"/>
      <w:lvlText w:val="%2、"/>
      <w:lvlJc w:val="left"/>
      <w:pPr>
        <w:tabs>
          <w:tab w:val="num" w:pos="0"/>
        </w:tabs>
        <w:ind w:left="1920" w:hanging="480"/>
      </w:pPr>
      <w:rPr>
        <w:rFonts w:hint="eastAsia"/>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4" w15:restartNumberingAfterBreak="0">
    <w:nsid w:val="04B660AE"/>
    <w:multiLevelType w:val="hybridMultilevel"/>
    <w:tmpl w:val="7CC07650"/>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0B42251C"/>
    <w:multiLevelType w:val="multilevel"/>
    <w:tmpl w:val="290C10D2"/>
    <w:lvl w:ilvl="0">
      <w:start w:val="1"/>
      <w:numFmt w:val="decimal"/>
      <w:suff w:val="nothing"/>
      <w:lvlText w:val="（%1）"/>
      <w:lvlJc w:val="left"/>
      <w:pPr>
        <w:ind w:left="1440" w:hanging="480"/>
      </w:pPr>
      <w:rPr>
        <w:rFonts w:hint="eastAsia"/>
        <w:sz w:val="28"/>
        <w:szCs w:val="28"/>
        <w:lang w:val="en-US"/>
      </w:rPr>
    </w:lvl>
    <w:lvl w:ilvl="1">
      <w:start w:val="1"/>
      <w:numFmt w:val="ideographTraditional"/>
      <w:lvlText w:val="%2、"/>
      <w:lvlJc w:val="left"/>
      <w:pPr>
        <w:tabs>
          <w:tab w:val="num" w:pos="0"/>
        </w:tabs>
        <w:ind w:left="1920" w:hanging="480"/>
      </w:pPr>
      <w:rPr>
        <w:rFonts w:hint="eastAsia"/>
      </w:rPr>
    </w:lvl>
    <w:lvl w:ilvl="2">
      <w:start w:val="1"/>
      <w:numFmt w:val="upperLetter"/>
      <w:lvlText w:val="%3."/>
      <w:lvlJc w:val="lef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6" w15:restartNumberingAfterBreak="0">
    <w:nsid w:val="0F155A64"/>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7" w15:restartNumberingAfterBreak="0">
    <w:nsid w:val="12C54CFE"/>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8" w15:restartNumberingAfterBreak="0">
    <w:nsid w:val="12CF2FE6"/>
    <w:multiLevelType w:val="multilevel"/>
    <w:tmpl w:val="A4ACC6AE"/>
    <w:lvl w:ilvl="0">
      <w:start w:val="1"/>
      <w:numFmt w:val="decimal"/>
      <w:suff w:val="nothing"/>
      <w:lvlText w:val="（%1）"/>
      <w:lvlJc w:val="left"/>
      <w:pPr>
        <w:ind w:left="2040" w:hanging="480"/>
      </w:pPr>
      <w:rPr>
        <w:rFonts w:hint="eastAsia"/>
      </w:rPr>
    </w:lvl>
    <w:lvl w:ilvl="1">
      <w:start w:val="1"/>
      <w:numFmt w:val="ideographTraditional"/>
      <w:lvlText w:val="%2、"/>
      <w:lvlJc w:val="left"/>
      <w:pPr>
        <w:tabs>
          <w:tab w:val="num" w:pos="0"/>
        </w:tabs>
        <w:ind w:left="1920" w:hanging="480"/>
      </w:pPr>
      <w:rPr>
        <w:rFonts w:hint="eastAsia"/>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9" w15:restartNumberingAfterBreak="0">
    <w:nsid w:val="175B2292"/>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0" w15:restartNumberingAfterBreak="0">
    <w:nsid w:val="20132932"/>
    <w:multiLevelType w:val="hybridMultilevel"/>
    <w:tmpl w:val="54E2C1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A34626"/>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12" w15:restartNumberingAfterBreak="0">
    <w:nsid w:val="21382A00"/>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13" w15:restartNumberingAfterBreak="0">
    <w:nsid w:val="25492675"/>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14" w15:restartNumberingAfterBreak="0">
    <w:nsid w:val="2C142841"/>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15" w15:restartNumberingAfterBreak="0">
    <w:nsid w:val="2C8A7041"/>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16" w15:restartNumberingAfterBreak="0">
    <w:nsid w:val="2CEF0E0D"/>
    <w:multiLevelType w:val="multilevel"/>
    <w:tmpl w:val="023C09EA"/>
    <w:lvl w:ilvl="0">
      <w:start w:val="1"/>
      <w:numFmt w:val="decimal"/>
      <w:suff w:val="nothing"/>
      <w:lvlText w:val="（%1）"/>
      <w:lvlJc w:val="left"/>
      <w:pPr>
        <w:ind w:left="1440" w:hanging="480"/>
      </w:pPr>
      <w:rPr>
        <w:rFonts w:hint="eastAsia"/>
        <w:lang w:val="en-US"/>
      </w:rPr>
    </w:lvl>
    <w:lvl w:ilvl="1">
      <w:start w:val="1"/>
      <w:numFmt w:val="ideographTraditional"/>
      <w:lvlText w:val="%2、"/>
      <w:lvlJc w:val="left"/>
      <w:pPr>
        <w:tabs>
          <w:tab w:val="num" w:pos="0"/>
        </w:tabs>
        <w:ind w:left="1920" w:hanging="480"/>
      </w:pPr>
      <w:rPr>
        <w:rFonts w:hint="eastAsia"/>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17" w15:restartNumberingAfterBreak="0">
    <w:nsid w:val="2D9B491C"/>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8" w15:restartNumberingAfterBreak="0">
    <w:nsid w:val="338F31A1"/>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19" w15:restartNumberingAfterBreak="0">
    <w:nsid w:val="359730DB"/>
    <w:multiLevelType w:val="multilevel"/>
    <w:tmpl w:val="33E2D3DC"/>
    <w:lvl w:ilvl="0">
      <w:start w:val="1"/>
      <w:numFmt w:val="decimal"/>
      <w:lvlText w:val="(%1)"/>
      <w:lvlJc w:val="left"/>
      <w:pPr>
        <w:tabs>
          <w:tab w:val="num" w:pos="0"/>
        </w:tabs>
        <w:ind w:left="1440" w:hanging="480"/>
      </w:pPr>
      <w:rPr>
        <w:rFonts w:hint="eastAsia"/>
      </w:rPr>
    </w:lvl>
    <w:lvl w:ilvl="1">
      <w:start w:val="1"/>
      <w:numFmt w:val="decimal"/>
      <w:lvlText w:val="(%2)"/>
      <w:lvlJc w:val="left"/>
      <w:pPr>
        <w:ind w:left="1899" w:hanging="480"/>
      </w:pPr>
      <w:rPr>
        <w:rFonts w:hint="eastAsia"/>
        <w:strike w:val="0"/>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20" w15:restartNumberingAfterBreak="0">
    <w:nsid w:val="37003CFD"/>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1" w15:restartNumberingAfterBreak="0">
    <w:nsid w:val="39677143"/>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22" w15:restartNumberingAfterBreak="0">
    <w:nsid w:val="3BAB4BD2"/>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23" w15:restartNumberingAfterBreak="0">
    <w:nsid w:val="3FF728AB"/>
    <w:multiLevelType w:val="multilevel"/>
    <w:tmpl w:val="093C8662"/>
    <w:lvl w:ilvl="0">
      <w:start w:val="1"/>
      <w:numFmt w:val="decimal"/>
      <w:suff w:val="nothing"/>
      <w:lvlText w:val="（%1）"/>
      <w:lvlJc w:val="left"/>
      <w:pPr>
        <w:ind w:left="1440" w:hanging="480"/>
      </w:pPr>
      <w:rPr>
        <w:rFonts w:hint="eastAsia"/>
        <w:lang w:val="en-US"/>
      </w:rPr>
    </w:lvl>
    <w:lvl w:ilvl="1">
      <w:start w:val="1"/>
      <w:numFmt w:val="ideographTraditional"/>
      <w:lvlText w:val="%2、"/>
      <w:lvlJc w:val="left"/>
      <w:pPr>
        <w:tabs>
          <w:tab w:val="num" w:pos="0"/>
        </w:tabs>
        <w:ind w:left="1920" w:hanging="480"/>
      </w:pPr>
      <w:rPr>
        <w:rFonts w:hint="eastAsia"/>
      </w:rPr>
    </w:lvl>
    <w:lvl w:ilvl="2">
      <w:start w:val="1"/>
      <w:numFmt w:val="upperLetter"/>
      <w:lvlText w:val="%3."/>
      <w:lvlJc w:val="lef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24" w15:restartNumberingAfterBreak="0">
    <w:nsid w:val="49D7128C"/>
    <w:multiLevelType w:val="multilevel"/>
    <w:tmpl w:val="33E2D3DC"/>
    <w:lvl w:ilvl="0">
      <w:start w:val="1"/>
      <w:numFmt w:val="decimal"/>
      <w:lvlText w:val="(%1)"/>
      <w:lvlJc w:val="left"/>
      <w:pPr>
        <w:tabs>
          <w:tab w:val="num" w:pos="0"/>
        </w:tabs>
        <w:ind w:left="1440" w:hanging="480"/>
      </w:pPr>
      <w:rPr>
        <w:rFonts w:hint="eastAsia"/>
      </w:rPr>
    </w:lvl>
    <w:lvl w:ilvl="1">
      <w:start w:val="1"/>
      <w:numFmt w:val="decimal"/>
      <w:lvlText w:val="(%2)"/>
      <w:lvlJc w:val="left"/>
      <w:pPr>
        <w:ind w:left="1899" w:hanging="480"/>
      </w:pPr>
      <w:rPr>
        <w:rFonts w:hint="eastAsia"/>
        <w:strike w:val="0"/>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25" w15:restartNumberingAfterBreak="0">
    <w:nsid w:val="4A427DCC"/>
    <w:multiLevelType w:val="multilevel"/>
    <w:tmpl w:val="33E2D3DC"/>
    <w:lvl w:ilvl="0">
      <w:start w:val="1"/>
      <w:numFmt w:val="decimal"/>
      <w:lvlText w:val="(%1)"/>
      <w:lvlJc w:val="left"/>
      <w:pPr>
        <w:tabs>
          <w:tab w:val="num" w:pos="0"/>
        </w:tabs>
        <w:ind w:left="1440" w:hanging="480"/>
      </w:pPr>
      <w:rPr>
        <w:rFonts w:hint="eastAsia"/>
      </w:rPr>
    </w:lvl>
    <w:lvl w:ilvl="1">
      <w:start w:val="1"/>
      <w:numFmt w:val="decimal"/>
      <w:lvlText w:val="(%2)"/>
      <w:lvlJc w:val="left"/>
      <w:pPr>
        <w:ind w:left="1899" w:hanging="480"/>
      </w:pPr>
      <w:rPr>
        <w:rFonts w:hint="eastAsia"/>
        <w:strike w:val="0"/>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26" w15:restartNumberingAfterBreak="0">
    <w:nsid w:val="4CB929E0"/>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7" w15:restartNumberingAfterBreak="0">
    <w:nsid w:val="4EB71A95"/>
    <w:multiLevelType w:val="multilevel"/>
    <w:tmpl w:val="C5E22136"/>
    <w:lvl w:ilvl="0">
      <w:start w:val="1"/>
      <w:numFmt w:val="decimal"/>
      <w:lvlText w:val="(%1)"/>
      <w:lvlJc w:val="left"/>
      <w:pPr>
        <w:tabs>
          <w:tab w:val="num" w:pos="0"/>
        </w:tabs>
        <w:ind w:left="1440" w:hanging="480"/>
      </w:pPr>
      <w:rPr>
        <w:rFonts w:hint="eastAsia"/>
      </w:rPr>
    </w:lvl>
    <w:lvl w:ilvl="1">
      <w:start w:val="1"/>
      <w:numFmt w:val="upperLetter"/>
      <w:lvlText w:val="%2."/>
      <w:lvlJc w:val="left"/>
      <w:pPr>
        <w:ind w:left="1920" w:hanging="480"/>
      </w:pPr>
      <w:rPr>
        <w:rFonts w:hint="default"/>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28" w15:restartNumberingAfterBreak="0">
    <w:nsid w:val="51B55BE9"/>
    <w:multiLevelType w:val="hybridMultilevel"/>
    <w:tmpl w:val="0E32D9E6"/>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52B3516D"/>
    <w:multiLevelType w:val="hybridMultilevel"/>
    <w:tmpl w:val="E7AA00D2"/>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3582B8E"/>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31" w15:restartNumberingAfterBreak="0">
    <w:nsid w:val="579F447C"/>
    <w:multiLevelType w:val="multilevel"/>
    <w:tmpl w:val="7E82DC54"/>
    <w:lvl w:ilvl="0">
      <w:start w:val="1"/>
      <w:numFmt w:val="decimal"/>
      <w:suff w:val="nothing"/>
      <w:lvlText w:val="（%1）"/>
      <w:lvlJc w:val="left"/>
      <w:pPr>
        <w:ind w:left="1440" w:hanging="480"/>
      </w:pPr>
      <w:rPr>
        <w:rFonts w:ascii="Times New Roman" w:hAnsi="Times New Roman" w:cs="Times New Roman" w:hint="default"/>
        <w:lang w:val="en-US"/>
      </w:rPr>
    </w:lvl>
    <w:lvl w:ilvl="1">
      <w:start w:val="1"/>
      <w:numFmt w:val="ideographTraditional"/>
      <w:lvlText w:val="%2、"/>
      <w:lvlJc w:val="left"/>
      <w:pPr>
        <w:tabs>
          <w:tab w:val="num" w:pos="0"/>
        </w:tabs>
        <w:ind w:left="1920" w:hanging="480"/>
      </w:pPr>
      <w:rPr>
        <w:rFonts w:hint="eastAsia"/>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32" w15:restartNumberingAfterBreak="0">
    <w:nsid w:val="607A72A3"/>
    <w:multiLevelType w:val="multilevel"/>
    <w:tmpl w:val="6D023EDC"/>
    <w:lvl w:ilvl="0">
      <w:start w:val="1"/>
      <w:numFmt w:val="decimal"/>
      <w:suff w:val="nothing"/>
      <w:lvlText w:val="%1、"/>
      <w:lvlJc w:val="left"/>
      <w:pPr>
        <w:ind w:left="906" w:hanging="480"/>
      </w:pPr>
      <w:rPr>
        <w:rFonts w:ascii="Times New Roman" w:eastAsia="標楷體" w:hAnsi="Times New Roman" w:hint="default"/>
        <w:sz w:val="28"/>
      </w:rPr>
    </w:lvl>
    <w:lvl w:ilvl="1">
      <w:start w:val="1"/>
      <w:numFmt w:val="decim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33" w15:restartNumberingAfterBreak="0">
    <w:nsid w:val="613B5B97"/>
    <w:multiLevelType w:val="hybridMultilevel"/>
    <w:tmpl w:val="0E32D9E6"/>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15:restartNumberingAfterBreak="0">
    <w:nsid w:val="63853D47"/>
    <w:multiLevelType w:val="multilevel"/>
    <w:tmpl w:val="C5E22136"/>
    <w:lvl w:ilvl="0">
      <w:start w:val="1"/>
      <w:numFmt w:val="decimal"/>
      <w:lvlText w:val="(%1)"/>
      <w:lvlJc w:val="left"/>
      <w:pPr>
        <w:tabs>
          <w:tab w:val="num" w:pos="0"/>
        </w:tabs>
        <w:ind w:left="1440" w:hanging="480"/>
      </w:pPr>
      <w:rPr>
        <w:rFonts w:hint="eastAsia"/>
      </w:rPr>
    </w:lvl>
    <w:lvl w:ilvl="1">
      <w:start w:val="1"/>
      <w:numFmt w:val="upperLetter"/>
      <w:lvlText w:val="%2."/>
      <w:lvlJc w:val="left"/>
      <w:pPr>
        <w:ind w:left="1920" w:hanging="480"/>
      </w:pPr>
      <w:rPr>
        <w:rFonts w:hint="default"/>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35" w15:restartNumberingAfterBreak="0">
    <w:nsid w:val="64321BE8"/>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36" w15:restartNumberingAfterBreak="0">
    <w:nsid w:val="66B7391D"/>
    <w:multiLevelType w:val="hybridMultilevel"/>
    <w:tmpl w:val="7638D396"/>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7" w15:restartNumberingAfterBreak="0">
    <w:nsid w:val="67207E10"/>
    <w:multiLevelType w:val="hybridMultilevel"/>
    <w:tmpl w:val="0E32D9E6"/>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15:restartNumberingAfterBreak="0">
    <w:nsid w:val="67207F0F"/>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39" w15:restartNumberingAfterBreak="0">
    <w:nsid w:val="6886231B"/>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40" w15:restartNumberingAfterBreak="0">
    <w:nsid w:val="6A3963FB"/>
    <w:multiLevelType w:val="multilevel"/>
    <w:tmpl w:val="B81696BE"/>
    <w:lvl w:ilvl="0">
      <w:start w:val="1"/>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41" w15:restartNumberingAfterBreak="0">
    <w:nsid w:val="71A761A4"/>
    <w:multiLevelType w:val="multilevel"/>
    <w:tmpl w:val="33E2D3DC"/>
    <w:lvl w:ilvl="0">
      <w:start w:val="1"/>
      <w:numFmt w:val="decimal"/>
      <w:lvlText w:val="(%1)"/>
      <w:lvlJc w:val="left"/>
      <w:pPr>
        <w:tabs>
          <w:tab w:val="num" w:pos="0"/>
        </w:tabs>
        <w:ind w:left="1440" w:hanging="480"/>
      </w:pPr>
      <w:rPr>
        <w:rFonts w:hint="eastAsia"/>
      </w:rPr>
    </w:lvl>
    <w:lvl w:ilvl="1">
      <w:start w:val="1"/>
      <w:numFmt w:val="decimal"/>
      <w:lvlText w:val="(%2)"/>
      <w:lvlJc w:val="left"/>
      <w:pPr>
        <w:ind w:left="1899" w:hanging="480"/>
      </w:pPr>
      <w:rPr>
        <w:rFonts w:hint="eastAsia"/>
        <w:strike w:val="0"/>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abstractNum w:abstractNumId="42" w15:restartNumberingAfterBreak="0">
    <w:nsid w:val="769A40EB"/>
    <w:multiLevelType w:val="multilevel"/>
    <w:tmpl w:val="0AA6BEC0"/>
    <w:lvl w:ilvl="0">
      <w:start w:val="1"/>
      <w:numFmt w:val="decimal"/>
      <w:suff w:val="nothing"/>
      <w:lvlText w:val="%1、"/>
      <w:lvlJc w:val="left"/>
      <w:pPr>
        <w:ind w:left="360" w:hanging="360"/>
      </w:pPr>
      <w:rPr>
        <w:rFonts w:ascii="Times New Roman" w:eastAsia="標楷體" w:hAnsi="Times New Roman" w:hint="default"/>
        <w:sz w:val="24"/>
      </w:rPr>
    </w:lvl>
    <w:lvl w:ilvl="1">
      <w:start w:val="1"/>
      <w:numFmt w:val="ideographTradition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43" w15:restartNumberingAfterBreak="0">
    <w:nsid w:val="795926B7"/>
    <w:multiLevelType w:val="multilevel"/>
    <w:tmpl w:val="6AC2362E"/>
    <w:lvl w:ilvl="0">
      <w:start w:val="3"/>
      <w:numFmt w:val="decimal"/>
      <w:suff w:val="nothing"/>
      <w:lvlText w:val="%1、"/>
      <w:lvlJc w:val="left"/>
      <w:pPr>
        <w:ind w:left="960" w:hanging="480"/>
      </w:pPr>
      <w:rPr>
        <w:rFonts w:ascii="Times New Roman" w:eastAsia="標楷體" w:hAnsi="Times New Roman" w:hint="default"/>
        <w:sz w:val="28"/>
      </w:rPr>
    </w:lvl>
    <w:lvl w:ilvl="1">
      <w:start w:val="1"/>
      <w:numFmt w:val="ideographTraditional"/>
      <w:lvlText w:val="%2、"/>
      <w:lvlJc w:val="left"/>
      <w:pPr>
        <w:tabs>
          <w:tab w:val="num" w:pos="0"/>
        </w:tabs>
        <w:ind w:left="1440" w:hanging="480"/>
      </w:pPr>
      <w:rPr>
        <w:rFonts w:hint="eastAsia"/>
      </w:rPr>
    </w:lvl>
    <w:lvl w:ilvl="2">
      <w:start w:val="1"/>
      <w:numFmt w:val="lowerRoman"/>
      <w:lvlText w:val="%3."/>
      <w:lvlJc w:val="right"/>
      <w:pPr>
        <w:tabs>
          <w:tab w:val="num" w:pos="0"/>
        </w:tabs>
        <w:ind w:left="1920" w:hanging="480"/>
      </w:pPr>
      <w:rPr>
        <w:rFonts w:hint="eastAsia"/>
      </w:rPr>
    </w:lvl>
    <w:lvl w:ilvl="3">
      <w:start w:val="1"/>
      <w:numFmt w:val="decimal"/>
      <w:lvlText w:val="%4."/>
      <w:lvlJc w:val="left"/>
      <w:pPr>
        <w:tabs>
          <w:tab w:val="num" w:pos="0"/>
        </w:tabs>
        <w:ind w:left="2400" w:hanging="480"/>
      </w:pPr>
      <w:rPr>
        <w:rFonts w:hint="eastAsia"/>
      </w:rPr>
    </w:lvl>
    <w:lvl w:ilvl="4">
      <w:start w:val="1"/>
      <w:numFmt w:val="ideographTraditional"/>
      <w:lvlText w:val="%5、"/>
      <w:lvlJc w:val="left"/>
      <w:pPr>
        <w:tabs>
          <w:tab w:val="num" w:pos="0"/>
        </w:tabs>
        <w:ind w:left="2880" w:hanging="480"/>
      </w:pPr>
      <w:rPr>
        <w:rFonts w:hint="eastAsia"/>
      </w:rPr>
    </w:lvl>
    <w:lvl w:ilvl="5">
      <w:start w:val="1"/>
      <w:numFmt w:val="lowerRoman"/>
      <w:lvlText w:val="%6."/>
      <w:lvlJc w:val="right"/>
      <w:pPr>
        <w:tabs>
          <w:tab w:val="num" w:pos="0"/>
        </w:tabs>
        <w:ind w:left="3360" w:hanging="480"/>
      </w:pPr>
      <w:rPr>
        <w:rFonts w:hint="eastAsia"/>
      </w:rPr>
    </w:lvl>
    <w:lvl w:ilvl="6">
      <w:start w:val="1"/>
      <w:numFmt w:val="decimal"/>
      <w:lvlText w:val="%7."/>
      <w:lvlJc w:val="left"/>
      <w:pPr>
        <w:tabs>
          <w:tab w:val="num" w:pos="0"/>
        </w:tabs>
        <w:ind w:left="3840" w:hanging="480"/>
      </w:pPr>
      <w:rPr>
        <w:rFonts w:hint="eastAsia"/>
      </w:rPr>
    </w:lvl>
    <w:lvl w:ilvl="7">
      <w:start w:val="1"/>
      <w:numFmt w:val="ideographTraditional"/>
      <w:lvlText w:val="%8、"/>
      <w:lvlJc w:val="left"/>
      <w:pPr>
        <w:tabs>
          <w:tab w:val="num" w:pos="0"/>
        </w:tabs>
        <w:ind w:left="4320" w:hanging="480"/>
      </w:pPr>
      <w:rPr>
        <w:rFonts w:hint="eastAsia"/>
      </w:rPr>
    </w:lvl>
    <w:lvl w:ilvl="8">
      <w:start w:val="1"/>
      <w:numFmt w:val="lowerRoman"/>
      <w:lvlText w:val="%9."/>
      <w:lvlJc w:val="right"/>
      <w:pPr>
        <w:tabs>
          <w:tab w:val="num" w:pos="0"/>
        </w:tabs>
        <w:ind w:left="4800" w:hanging="480"/>
      </w:pPr>
      <w:rPr>
        <w:rFonts w:hint="eastAsia"/>
      </w:rPr>
    </w:lvl>
  </w:abstractNum>
  <w:abstractNum w:abstractNumId="44" w15:restartNumberingAfterBreak="0">
    <w:nsid w:val="795C111E"/>
    <w:multiLevelType w:val="hybridMultilevel"/>
    <w:tmpl w:val="0E32D9E6"/>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5" w15:restartNumberingAfterBreak="0">
    <w:nsid w:val="7E8F06B1"/>
    <w:multiLevelType w:val="multilevel"/>
    <w:tmpl w:val="77848E4A"/>
    <w:lvl w:ilvl="0">
      <w:start w:val="1"/>
      <w:numFmt w:val="decimal"/>
      <w:suff w:val="nothing"/>
      <w:lvlText w:val="（%1）"/>
      <w:lvlJc w:val="left"/>
      <w:pPr>
        <w:ind w:left="1440" w:hanging="480"/>
      </w:pPr>
      <w:rPr>
        <w:rFonts w:hint="eastAsia"/>
        <w:color w:val="auto"/>
      </w:rPr>
    </w:lvl>
    <w:lvl w:ilvl="1">
      <w:start w:val="1"/>
      <w:numFmt w:val="ideographTraditional"/>
      <w:lvlText w:val="%2、"/>
      <w:lvlJc w:val="left"/>
      <w:pPr>
        <w:tabs>
          <w:tab w:val="num" w:pos="0"/>
        </w:tabs>
        <w:ind w:left="1920" w:hanging="480"/>
      </w:pPr>
      <w:rPr>
        <w:rFonts w:hint="eastAsia"/>
      </w:rPr>
    </w:lvl>
    <w:lvl w:ilvl="2">
      <w:start w:val="1"/>
      <w:numFmt w:val="lowerRoman"/>
      <w:lvlText w:val="%3."/>
      <w:lvlJc w:val="right"/>
      <w:pPr>
        <w:tabs>
          <w:tab w:val="num" w:pos="0"/>
        </w:tabs>
        <w:ind w:left="2400" w:hanging="480"/>
      </w:pPr>
      <w:rPr>
        <w:rFonts w:hint="eastAsia"/>
      </w:rPr>
    </w:lvl>
    <w:lvl w:ilvl="3">
      <w:start w:val="1"/>
      <w:numFmt w:val="decimal"/>
      <w:lvlText w:val="%4."/>
      <w:lvlJc w:val="left"/>
      <w:pPr>
        <w:tabs>
          <w:tab w:val="num" w:pos="0"/>
        </w:tabs>
        <w:ind w:left="2880" w:hanging="480"/>
      </w:pPr>
      <w:rPr>
        <w:rFonts w:hint="eastAsia"/>
      </w:rPr>
    </w:lvl>
    <w:lvl w:ilvl="4">
      <w:start w:val="1"/>
      <w:numFmt w:val="ideographTraditional"/>
      <w:lvlText w:val="%5、"/>
      <w:lvlJc w:val="left"/>
      <w:pPr>
        <w:tabs>
          <w:tab w:val="num" w:pos="0"/>
        </w:tabs>
        <w:ind w:left="3360" w:hanging="480"/>
      </w:pPr>
      <w:rPr>
        <w:rFonts w:hint="eastAsia"/>
      </w:rPr>
    </w:lvl>
    <w:lvl w:ilvl="5">
      <w:start w:val="1"/>
      <w:numFmt w:val="lowerRoman"/>
      <w:lvlText w:val="%6."/>
      <w:lvlJc w:val="right"/>
      <w:pPr>
        <w:tabs>
          <w:tab w:val="num" w:pos="0"/>
        </w:tabs>
        <w:ind w:left="3840" w:hanging="480"/>
      </w:pPr>
      <w:rPr>
        <w:rFonts w:hint="eastAsia"/>
      </w:rPr>
    </w:lvl>
    <w:lvl w:ilvl="6">
      <w:start w:val="1"/>
      <w:numFmt w:val="decimal"/>
      <w:lvlText w:val="%7."/>
      <w:lvlJc w:val="left"/>
      <w:pPr>
        <w:tabs>
          <w:tab w:val="num" w:pos="0"/>
        </w:tabs>
        <w:ind w:left="4320" w:hanging="480"/>
      </w:pPr>
      <w:rPr>
        <w:rFonts w:hint="eastAsia"/>
      </w:rPr>
    </w:lvl>
    <w:lvl w:ilvl="7">
      <w:start w:val="1"/>
      <w:numFmt w:val="ideographTraditional"/>
      <w:lvlText w:val="%8、"/>
      <w:lvlJc w:val="left"/>
      <w:pPr>
        <w:tabs>
          <w:tab w:val="num" w:pos="0"/>
        </w:tabs>
        <w:ind w:left="4800" w:hanging="480"/>
      </w:pPr>
      <w:rPr>
        <w:rFonts w:hint="eastAsia"/>
      </w:rPr>
    </w:lvl>
    <w:lvl w:ilvl="8">
      <w:start w:val="1"/>
      <w:numFmt w:val="lowerRoman"/>
      <w:lvlText w:val="%9."/>
      <w:lvlJc w:val="right"/>
      <w:pPr>
        <w:tabs>
          <w:tab w:val="num" w:pos="0"/>
        </w:tabs>
        <w:ind w:left="5280" w:hanging="480"/>
      </w:pPr>
      <w:rPr>
        <w:rFonts w:hint="eastAsia"/>
      </w:rPr>
    </w:lvl>
  </w:abstractNum>
  <w:num w:numId="1">
    <w:abstractNumId w:val="0"/>
  </w:num>
  <w:num w:numId="2">
    <w:abstractNumId w:val="1"/>
  </w:num>
  <w:num w:numId="3">
    <w:abstractNumId w:val="2"/>
  </w:num>
  <w:num w:numId="4">
    <w:abstractNumId w:val="23"/>
  </w:num>
  <w:num w:numId="5">
    <w:abstractNumId w:val="34"/>
  </w:num>
  <w:num w:numId="6">
    <w:abstractNumId w:val="15"/>
  </w:num>
  <w:num w:numId="7">
    <w:abstractNumId w:val="3"/>
  </w:num>
  <w:num w:numId="8">
    <w:abstractNumId w:val="12"/>
  </w:num>
  <w:num w:numId="9">
    <w:abstractNumId w:val="14"/>
  </w:num>
  <w:num w:numId="10">
    <w:abstractNumId w:val="40"/>
  </w:num>
  <w:num w:numId="11">
    <w:abstractNumId w:val="13"/>
  </w:num>
  <w:num w:numId="12">
    <w:abstractNumId w:val="21"/>
  </w:num>
  <w:num w:numId="13">
    <w:abstractNumId w:val="18"/>
  </w:num>
  <w:num w:numId="14">
    <w:abstractNumId w:val="45"/>
  </w:num>
  <w:num w:numId="15">
    <w:abstractNumId w:val="42"/>
  </w:num>
  <w:num w:numId="16">
    <w:abstractNumId w:val="9"/>
  </w:num>
  <w:num w:numId="17">
    <w:abstractNumId w:val="17"/>
  </w:num>
  <w:num w:numId="18">
    <w:abstractNumId w:val="26"/>
  </w:num>
  <w:num w:numId="19">
    <w:abstractNumId w:val="20"/>
  </w:num>
  <w:num w:numId="20">
    <w:abstractNumId w:val="35"/>
  </w:num>
  <w:num w:numId="21">
    <w:abstractNumId w:val="7"/>
  </w:num>
  <w:num w:numId="22">
    <w:abstractNumId w:val="38"/>
  </w:num>
  <w:num w:numId="23">
    <w:abstractNumId w:val="30"/>
  </w:num>
  <w:num w:numId="24">
    <w:abstractNumId w:val="6"/>
  </w:num>
  <w:num w:numId="25">
    <w:abstractNumId w:val="31"/>
  </w:num>
  <w:num w:numId="26">
    <w:abstractNumId w:val="25"/>
  </w:num>
  <w:num w:numId="27">
    <w:abstractNumId w:val="33"/>
  </w:num>
  <w:num w:numId="28">
    <w:abstractNumId w:val="28"/>
  </w:num>
  <w:num w:numId="29">
    <w:abstractNumId w:val="8"/>
  </w:num>
  <w:num w:numId="30">
    <w:abstractNumId w:val="16"/>
  </w:num>
  <w:num w:numId="31">
    <w:abstractNumId w:val="4"/>
  </w:num>
  <w:num w:numId="32">
    <w:abstractNumId w:val="22"/>
  </w:num>
  <w:num w:numId="33">
    <w:abstractNumId w:val="19"/>
  </w:num>
  <w:num w:numId="34">
    <w:abstractNumId w:val="37"/>
  </w:num>
  <w:num w:numId="35">
    <w:abstractNumId w:val="44"/>
  </w:num>
  <w:num w:numId="36">
    <w:abstractNumId w:val="32"/>
  </w:num>
  <w:num w:numId="37">
    <w:abstractNumId w:val="43"/>
  </w:num>
  <w:num w:numId="38">
    <w:abstractNumId w:val="27"/>
  </w:num>
  <w:num w:numId="39">
    <w:abstractNumId w:val="5"/>
  </w:num>
  <w:num w:numId="40">
    <w:abstractNumId w:val="10"/>
  </w:num>
  <w:num w:numId="41">
    <w:abstractNumId w:val="11"/>
  </w:num>
  <w:num w:numId="42">
    <w:abstractNumId w:val="41"/>
  </w:num>
  <w:num w:numId="43">
    <w:abstractNumId w:val="24"/>
  </w:num>
  <w:num w:numId="44">
    <w:abstractNumId w:val="29"/>
  </w:num>
  <w:num w:numId="45">
    <w:abstractNumId w:val="36"/>
  </w:num>
  <w:num w:numId="46">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90"/>
  <w:drawingGridVerticalSpacing w:val="30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0A"/>
    <w:rsid w:val="000035D4"/>
    <w:rsid w:val="00010EFB"/>
    <w:rsid w:val="00012121"/>
    <w:rsid w:val="00017509"/>
    <w:rsid w:val="00025BE0"/>
    <w:rsid w:val="00031BA2"/>
    <w:rsid w:val="0003549D"/>
    <w:rsid w:val="000431DA"/>
    <w:rsid w:val="00046435"/>
    <w:rsid w:val="0005055F"/>
    <w:rsid w:val="00053F68"/>
    <w:rsid w:val="0006571C"/>
    <w:rsid w:val="00082BF0"/>
    <w:rsid w:val="000922D6"/>
    <w:rsid w:val="0009375A"/>
    <w:rsid w:val="000A06BD"/>
    <w:rsid w:val="000A2F58"/>
    <w:rsid w:val="000A3E97"/>
    <w:rsid w:val="000A692E"/>
    <w:rsid w:val="000A6C0A"/>
    <w:rsid w:val="000A7EBB"/>
    <w:rsid w:val="000B71B7"/>
    <w:rsid w:val="000C34B3"/>
    <w:rsid w:val="000C49CF"/>
    <w:rsid w:val="000C4A87"/>
    <w:rsid w:val="000C559E"/>
    <w:rsid w:val="000D06F8"/>
    <w:rsid w:val="000D3395"/>
    <w:rsid w:val="000D45C8"/>
    <w:rsid w:val="000E31DC"/>
    <w:rsid w:val="000E38B8"/>
    <w:rsid w:val="000E434F"/>
    <w:rsid w:val="000F3153"/>
    <w:rsid w:val="000F4502"/>
    <w:rsid w:val="000F666B"/>
    <w:rsid w:val="00101F68"/>
    <w:rsid w:val="00121341"/>
    <w:rsid w:val="00121EA0"/>
    <w:rsid w:val="00122FD7"/>
    <w:rsid w:val="001279BB"/>
    <w:rsid w:val="001333B0"/>
    <w:rsid w:val="00134359"/>
    <w:rsid w:val="001428F8"/>
    <w:rsid w:val="00146456"/>
    <w:rsid w:val="00146590"/>
    <w:rsid w:val="00150037"/>
    <w:rsid w:val="00151ECD"/>
    <w:rsid w:val="0015266A"/>
    <w:rsid w:val="00154958"/>
    <w:rsid w:val="00160161"/>
    <w:rsid w:val="00163FCB"/>
    <w:rsid w:val="00176D68"/>
    <w:rsid w:val="00177508"/>
    <w:rsid w:val="00180076"/>
    <w:rsid w:val="00184141"/>
    <w:rsid w:val="00197C29"/>
    <w:rsid w:val="001A0189"/>
    <w:rsid w:val="001A6456"/>
    <w:rsid w:val="001B6372"/>
    <w:rsid w:val="001B6FD3"/>
    <w:rsid w:val="001C181F"/>
    <w:rsid w:val="001C64B1"/>
    <w:rsid w:val="001D3A59"/>
    <w:rsid w:val="001E7C94"/>
    <w:rsid w:val="001F12B0"/>
    <w:rsid w:val="001F4D15"/>
    <w:rsid w:val="001F55D7"/>
    <w:rsid w:val="001F736F"/>
    <w:rsid w:val="001F7C32"/>
    <w:rsid w:val="00201BEA"/>
    <w:rsid w:val="00201E85"/>
    <w:rsid w:val="00202F09"/>
    <w:rsid w:val="002045E3"/>
    <w:rsid w:val="00206216"/>
    <w:rsid w:val="00213C90"/>
    <w:rsid w:val="00214583"/>
    <w:rsid w:val="002177A1"/>
    <w:rsid w:val="002207F2"/>
    <w:rsid w:val="00222748"/>
    <w:rsid w:val="00224574"/>
    <w:rsid w:val="0023250C"/>
    <w:rsid w:val="00232BC8"/>
    <w:rsid w:val="0023558A"/>
    <w:rsid w:val="00235C1F"/>
    <w:rsid w:val="00236552"/>
    <w:rsid w:val="00241ADE"/>
    <w:rsid w:val="00250916"/>
    <w:rsid w:val="00252B86"/>
    <w:rsid w:val="00260E67"/>
    <w:rsid w:val="00263DE3"/>
    <w:rsid w:val="00265EAC"/>
    <w:rsid w:val="00272444"/>
    <w:rsid w:val="00285CE6"/>
    <w:rsid w:val="00290B36"/>
    <w:rsid w:val="00292E1C"/>
    <w:rsid w:val="002A0D48"/>
    <w:rsid w:val="002A53E3"/>
    <w:rsid w:val="002A5E3B"/>
    <w:rsid w:val="002A6F8B"/>
    <w:rsid w:val="002A70AD"/>
    <w:rsid w:val="002B0CF8"/>
    <w:rsid w:val="002B3DD1"/>
    <w:rsid w:val="002B4F6C"/>
    <w:rsid w:val="002C029A"/>
    <w:rsid w:val="002C13B7"/>
    <w:rsid w:val="002C3E76"/>
    <w:rsid w:val="002C441A"/>
    <w:rsid w:val="002C6199"/>
    <w:rsid w:val="002D151D"/>
    <w:rsid w:val="002D51B7"/>
    <w:rsid w:val="002D797C"/>
    <w:rsid w:val="002D7FBA"/>
    <w:rsid w:val="002F3A83"/>
    <w:rsid w:val="002F74EA"/>
    <w:rsid w:val="00300BAC"/>
    <w:rsid w:val="003023C2"/>
    <w:rsid w:val="003029DC"/>
    <w:rsid w:val="00310BF6"/>
    <w:rsid w:val="00313909"/>
    <w:rsid w:val="003203BB"/>
    <w:rsid w:val="0032172D"/>
    <w:rsid w:val="00326D1E"/>
    <w:rsid w:val="003331D1"/>
    <w:rsid w:val="00341810"/>
    <w:rsid w:val="00343CE0"/>
    <w:rsid w:val="00350EDF"/>
    <w:rsid w:val="00352DAF"/>
    <w:rsid w:val="00353B83"/>
    <w:rsid w:val="0035548C"/>
    <w:rsid w:val="0036645A"/>
    <w:rsid w:val="00374A23"/>
    <w:rsid w:val="00381EE5"/>
    <w:rsid w:val="00382467"/>
    <w:rsid w:val="00392D5F"/>
    <w:rsid w:val="003A17EB"/>
    <w:rsid w:val="003A6F11"/>
    <w:rsid w:val="003B2F49"/>
    <w:rsid w:val="003B4ABC"/>
    <w:rsid w:val="003B5512"/>
    <w:rsid w:val="003B57F1"/>
    <w:rsid w:val="003C42B7"/>
    <w:rsid w:val="003C7A4A"/>
    <w:rsid w:val="003D0F56"/>
    <w:rsid w:val="003D1714"/>
    <w:rsid w:val="003D1C88"/>
    <w:rsid w:val="003D6633"/>
    <w:rsid w:val="003E03E3"/>
    <w:rsid w:val="003F07AB"/>
    <w:rsid w:val="003F0CF4"/>
    <w:rsid w:val="003F1B66"/>
    <w:rsid w:val="00404227"/>
    <w:rsid w:val="00411DC2"/>
    <w:rsid w:val="004121E6"/>
    <w:rsid w:val="004145DD"/>
    <w:rsid w:val="00415338"/>
    <w:rsid w:val="00422CE6"/>
    <w:rsid w:val="00425426"/>
    <w:rsid w:val="00425DDC"/>
    <w:rsid w:val="0042788E"/>
    <w:rsid w:val="00430A8F"/>
    <w:rsid w:val="0043123B"/>
    <w:rsid w:val="00441712"/>
    <w:rsid w:val="00453F79"/>
    <w:rsid w:val="0045793A"/>
    <w:rsid w:val="004724C8"/>
    <w:rsid w:val="004771B9"/>
    <w:rsid w:val="0048073D"/>
    <w:rsid w:val="00483163"/>
    <w:rsid w:val="00483F8E"/>
    <w:rsid w:val="004931B0"/>
    <w:rsid w:val="004933D6"/>
    <w:rsid w:val="004963E7"/>
    <w:rsid w:val="004A33ED"/>
    <w:rsid w:val="004A36EA"/>
    <w:rsid w:val="004A5DF0"/>
    <w:rsid w:val="004C3B5A"/>
    <w:rsid w:val="004C3EF2"/>
    <w:rsid w:val="004C46C5"/>
    <w:rsid w:val="004C6C4A"/>
    <w:rsid w:val="004C70A4"/>
    <w:rsid w:val="004D0274"/>
    <w:rsid w:val="004D44C7"/>
    <w:rsid w:val="004E1BEA"/>
    <w:rsid w:val="004E653C"/>
    <w:rsid w:val="004E722D"/>
    <w:rsid w:val="004F7C60"/>
    <w:rsid w:val="005005EC"/>
    <w:rsid w:val="005022C4"/>
    <w:rsid w:val="00505E2F"/>
    <w:rsid w:val="00511D02"/>
    <w:rsid w:val="005131B9"/>
    <w:rsid w:val="005148CD"/>
    <w:rsid w:val="00515AE7"/>
    <w:rsid w:val="005232E9"/>
    <w:rsid w:val="005235C6"/>
    <w:rsid w:val="005353CE"/>
    <w:rsid w:val="0053610E"/>
    <w:rsid w:val="0053707A"/>
    <w:rsid w:val="005400CA"/>
    <w:rsid w:val="005419A1"/>
    <w:rsid w:val="00544BBA"/>
    <w:rsid w:val="00545F1E"/>
    <w:rsid w:val="005470FC"/>
    <w:rsid w:val="00547FBB"/>
    <w:rsid w:val="005547AA"/>
    <w:rsid w:val="00554EBC"/>
    <w:rsid w:val="00555650"/>
    <w:rsid w:val="0056296B"/>
    <w:rsid w:val="005672D2"/>
    <w:rsid w:val="00573C17"/>
    <w:rsid w:val="0057573B"/>
    <w:rsid w:val="005757B4"/>
    <w:rsid w:val="005761BA"/>
    <w:rsid w:val="0058154C"/>
    <w:rsid w:val="005831FB"/>
    <w:rsid w:val="00585A86"/>
    <w:rsid w:val="005864B0"/>
    <w:rsid w:val="005918F9"/>
    <w:rsid w:val="005924D0"/>
    <w:rsid w:val="0059451A"/>
    <w:rsid w:val="005949D4"/>
    <w:rsid w:val="00596225"/>
    <w:rsid w:val="005A07D4"/>
    <w:rsid w:val="005A401E"/>
    <w:rsid w:val="005A4AA6"/>
    <w:rsid w:val="005A4B1A"/>
    <w:rsid w:val="005B4CB2"/>
    <w:rsid w:val="005C00A2"/>
    <w:rsid w:val="005C1F89"/>
    <w:rsid w:val="005D035E"/>
    <w:rsid w:val="005D0AFE"/>
    <w:rsid w:val="005D27E2"/>
    <w:rsid w:val="005E0F89"/>
    <w:rsid w:val="005E4D5A"/>
    <w:rsid w:val="005E53CA"/>
    <w:rsid w:val="005F4276"/>
    <w:rsid w:val="005F6664"/>
    <w:rsid w:val="005F6BD6"/>
    <w:rsid w:val="00600104"/>
    <w:rsid w:val="00605C8D"/>
    <w:rsid w:val="00605D4E"/>
    <w:rsid w:val="006073D8"/>
    <w:rsid w:val="00607B20"/>
    <w:rsid w:val="00621B1B"/>
    <w:rsid w:val="00622997"/>
    <w:rsid w:val="0063023A"/>
    <w:rsid w:val="00635C3B"/>
    <w:rsid w:val="0063626D"/>
    <w:rsid w:val="006367A9"/>
    <w:rsid w:val="00644BFC"/>
    <w:rsid w:val="00652144"/>
    <w:rsid w:val="006527B3"/>
    <w:rsid w:val="00655DE8"/>
    <w:rsid w:val="0065663F"/>
    <w:rsid w:val="006577EF"/>
    <w:rsid w:val="006630D4"/>
    <w:rsid w:val="00667AA7"/>
    <w:rsid w:val="00671A59"/>
    <w:rsid w:val="00673082"/>
    <w:rsid w:val="00677223"/>
    <w:rsid w:val="00680112"/>
    <w:rsid w:val="0068312A"/>
    <w:rsid w:val="00683E89"/>
    <w:rsid w:val="00684AE4"/>
    <w:rsid w:val="006901A6"/>
    <w:rsid w:val="006925D6"/>
    <w:rsid w:val="006957FF"/>
    <w:rsid w:val="006A4F26"/>
    <w:rsid w:val="006A7B59"/>
    <w:rsid w:val="006B1B5A"/>
    <w:rsid w:val="006B488C"/>
    <w:rsid w:val="006D4B74"/>
    <w:rsid w:val="006E1D42"/>
    <w:rsid w:val="006E29ED"/>
    <w:rsid w:val="006E35D0"/>
    <w:rsid w:val="006E3CE3"/>
    <w:rsid w:val="006E6718"/>
    <w:rsid w:val="006F15B9"/>
    <w:rsid w:val="007006DE"/>
    <w:rsid w:val="007007CC"/>
    <w:rsid w:val="00700DA9"/>
    <w:rsid w:val="0070501C"/>
    <w:rsid w:val="00716EAF"/>
    <w:rsid w:val="00721FE1"/>
    <w:rsid w:val="00722A70"/>
    <w:rsid w:val="00722B70"/>
    <w:rsid w:val="00723520"/>
    <w:rsid w:val="00727DD5"/>
    <w:rsid w:val="00730C25"/>
    <w:rsid w:val="00731C46"/>
    <w:rsid w:val="00743817"/>
    <w:rsid w:val="007457FB"/>
    <w:rsid w:val="00752524"/>
    <w:rsid w:val="00754213"/>
    <w:rsid w:val="007557CE"/>
    <w:rsid w:val="007568E9"/>
    <w:rsid w:val="007600E4"/>
    <w:rsid w:val="00791DA8"/>
    <w:rsid w:val="00795E13"/>
    <w:rsid w:val="00796572"/>
    <w:rsid w:val="007A20FA"/>
    <w:rsid w:val="007A4DBF"/>
    <w:rsid w:val="007A7C3C"/>
    <w:rsid w:val="007B3B34"/>
    <w:rsid w:val="007B7E0C"/>
    <w:rsid w:val="007C10C7"/>
    <w:rsid w:val="007C6719"/>
    <w:rsid w:val="007C77AF"/>
    <w:rsid w:val="007D057B"/>
    <w:rsid w:val="007D376A"/>
    <w:rsid w:val="007D5C0B"/>
    <w:rsid w:val="007E03B1"/>
    <w:rsid w:val="007E0F82"/>
    <w:rsid w:val="007E1B72"/>
    <w:rsid w:val="007E6399"/>
    <w:rsid w:val="007F0433"/>
    <w:rsid w:val="007F79F1"/>
    <w:rsid w:val="0080747D"/>
    <w:rsid w:val="00810671"/>
    <w:rsid w:val="008120B3"/>
    <w:rsid w:val="00817282"/>
    <w:rsid w:val="008244C5"/>
    <w:rsid w:val="0082546C"/>
    <w:rsid w:val="00826A3C"/>
    <w:rsid w:val="008308D8"/>
    <w:rsid w:val="00832DEC"/>
    <w:rsid w:val="008441D3"/>
    <w:rsid w:val="00846CE7"/>
    <w:rsid w:val="00847686"/>
    <w:rsid w:val="0085085B"/>
    <w:rsid w:val="00854DF1"/>
    <w:rsid w:val="008570A6"/>
    <w:rsid w:val="008612C1"/>
    <w:rsid w:val="0086268D"/>
    <w:rsid w:val="0087270D"/>
    <w:rsid w:val="00873C0A"/>
    <w:rsid w:val="0087528C"/>
    <w:rsid w:val="00876523"/>
    <w:rsid w:val="008772A2"/>
    <w:rsid w:val="00882400"/>
    <w:rsid w:val="00884FCF"/>
    <w:rsid w:val="00886D7A"/>
    <w:rsid w:val="008A23A8"/>
    <w:rsid w:val="008A276F"/>
    <w:rsid w:val="008A58A9"/>
    <w:rsid w:val="008C1CC8"/>
    <w:rsid w:val="008D2214"/>
    <w:rsid w:val="008D777F"/>
    <w:rsid w:val="008E0734"/>
    <w:rsid w:val="008E12E0"/>
    <w:rsid w:val="008E3D62"/>
    <w:rsid w:val="008E5DB7"/>
    <w:rsid w:val="008E712C"/>
    <w:rsid w:val="008F17E5"/>
    <w:rsid w:val="00901005"/>
    <w:rsid w:val="00902C64"/>
    <w:rsid w:val="00905D44"/>
    <w:rsid w:val="009061EC"/>
    <w:rsid w:val="0091314C"/>
    <w:rsid w:val="00917280"/>
    <w:rsid w:val="009316ED"/>
    <w:rsid w:val="00935344"/>
    <w:rsid w:val="00942829"/>
    <w:rsid w:val="0094626F"/>
    <w:rsid w:val="00950B4C"/>
    <w:rsid w:val="00950E5B"/>
    <w:rsid w:val="00951163"/>
    <w:rsid w:val="0095201E"/>
    <w:rsid w:val="00957E5B"/>
    <w:rsid w:val="00960279"/>
    <w:rsid w:val="00970E7D"/>
    <w:rsid w:val="009718A2"/>
    <w:rsid w:val="00982906"/>
    <w:rsid w:val="00991103"/>
    <w:rsid w:val="00992774"/>
    <w:rsid w:val="00993B94"/>
    <w:rsid w:val="0099459F"/>
    <w:rsid w:val="00995C69"/>
    <w:rsid w:val="009A3CCE"/>
    <w:rsid w:val="009A4C45"/>
    <w:rsid w:val="009A6B9F"/>
    <w:rsid w:val="009A75F2"/>
    <w:rsid w:val="009A77A6"/>
    <w:rsid w:val="009B1D35"/>
    <w:rsid w:val="009B2F69"/>
    <w:rsid w:val="009B313F"/>
    <w:rsid w:val="009B5058"/>
    <w:rsid w:val="009D3ADF"/>
    <w:rsid w:val="009E38DB"/>
    <w:rsid w:val="009E460B"/>
    <w:rsid w:val="009E7368"/>
    <w:rsid w:val="009F1576"/>
    <w:rsid w:val="009F36B3"/>
    <w:rsid w:val="009F4D22"/>
    <w:rsid w:val="009F56CA"/>
    <w:rsid w:val="009F5A73"/>
    <w:rsid w:val="00A01675"/>
    <w:rsid w:val="00A05B72"/>
    <w:rsid w:val="00A05F0F"/>
    <w:rsid w:val="00A12B0A"/>
    <w:rsid w:val="00A13E17"/>
    <w:rsid w:val="00A154B7"/>
    <w:rsid w:val="00A16660"/>
    <w:rsid w:val="00A225B1"/>
    <w:rsid w:val="00A22854"/>
    <w:rsid w:val="00A232C6"/>
    <w:rsid w:val="00A257D1"/>
    <w:rsid w:val="00A27407"/>
    <w:rsid w:val="00A3062D"/>
    <w:rsid w:val="00A30C00"/>
    <w:rsid w:val="00A312DB"/>
    <w:rsid w:val="00A360F6"/>
    <w:rsid w:val="00A37494"/>
    <w:rsid w:val="00A422B9"/>
    <w:rsid w:val="00A42745"/>
    <w:rsid w:val="00A54BA4"/>
    <w:rsid w:val="00A6429A"/>
    <w:rsid w:val="00A649C0"/>
    <w:rsid w:val="00A649E3"/>
    <w:rsid w:val="00A71604"/>
    <w:rsid w:val="00A81834"/>
    <w:rsid w:val="00A84167"/>
    <w:rsid w:val="00A85117"/>
    <w:rsid w:val="00A87BA0"/>
    <w:rsid w:val="00A90106"/>
    <w:rsid w:val="00A921E5"/>
    <w:rsid w:val="00A95B07"/>
    <w:rsid w:val="00A95BDF"/>
    <w:rsid w:val="00AA03E0"/>
    <w:rsid w:val="00AA1050"/>
    <w:rsid w:val="00AA2F93"/>
    <w:rsid w:val="00AC5930"/>
    <w:rsid w:val="00AE0AE4"/>
    <w:rsid w:val="00AE6233"/>
    <w:rsid w:val="00AF2423"/>
    <w:rsid w:val="00AF6050"/>
    <w:rsid w:val="00AF6AAB"/>
    <w:rsid w:val="00B003B9"/>
    <w:rsid w:val="00B076FD"/>
    <w:rsid w:val="00B307AF"/>
    <w:rsid w:val="00B32C55"/>
    <w:rsid w:val="00B34FC3"/>
    <w:rsid w:val="00B35476"/>
    <w:rsid w:val="00B460E3"/>
    <w:rsid w:val="00B4771B"/>
    <w:rsid w:val="00B51FD0"/>
    <w:rsid w:val="00B53114"/>
    <w:rsid w:val="00B64AA1"/>
    <w:rsid w:val="00B67609"/>
    <w:rsid w:val="00B70A0A"/>
    <w:rsid w:val="00B719F2"/>
    <w:rsid w:val="00B73635"/>
    <w:rsid w:val="00B7662B"/>
    <w:rsid w:val="00B775EA"/>
    <w:rsid w:val="00B84824"/>
    <w:rsid w:val="00B85B94"/>
    <w:rsid w:val="00B86A75"/>
    <w:rsid w:val="00B93385"/>
    <w:rsid w:val="00B94C14"/>
    <w:rsid w:val="00B95C0F"/>
    <w:rsid w:val="00BA025D"/>
    <w:rsid w:val="00BA7398"/>
    <w:rsid w:val="00BB4B3F"/>
    <w:rsid w:val="00BB6DF8"/>
    <w:rsid w:val="00BD0792"/>
    <w:rsid w:val="00BD0D70"/>
    <w:rsid w:val="00BD7E12"/>
    <w:rsid w:val="00BE27D6"/>
    <w:rsid w:val="00BE2F41"/>
    <w:rsid w:val="00BE33EF"/>
    <w:rsid w:val="00BE6CB2"/>
    <w:rsid w:val="00BE6D58"/>
    <w:rsid w:val="00BF25D7"/>
    <w:rsid w:val="00BF3B3D"/>
    <w:rsid w:val="00BF478E"/>
    <w:rsid w:val="00BF658A"/>
    <w:rsid w:val="00C06853"/>
    <w:rsid w:val="00C07523"/>
    <w:rsid w:val="00C07849"/>
    <w:rsid w:val="00C12167"/>
    <w:rsid w:val="00C14BB8"/>
    <w:rsid w:val="00C156BB"/>
    <w:rsid w:val="00C27499"/>
    <w:rsid w:val="00C30803"/>
    <w:rsid w:val="00C354AD"/>
    <w:rsid w:val="00C36ED0"/>
    <w:rsid w:val="00C373EC"/>
    <w:rsid w:val="00C405E5"/>
    <w:rsid w:val="00C426CE"/>
    <w:rsid w:val="00C466C5"/>
    <w:rsid w:val="00C554B7"/>
    <w:rsid w:val="00C5614F"/>
    <w:rsid w:val="00C61912"/>
    <w:rsid w:val="00C66D0F"/>
    <w:rsid w:val="00C66D95"/>
    <w:rsid w:val="00C73B60"/>
    <w:rsid w:val="00C75F1C"/>
    <w:rsid w:val="00C80B74"/>
    <w:rsid w:val="00C81B61"/>
    <w:rsid w:val="00C82B60"/>
    <w:rsid w:val="00C87013"/>
    <w:rsid w:val="00C935B2"/>
    <w:rsid w:val="00CA16DC"/>
    <w:rsid w:val="00CA37DE"/>
    <w:rsid w:val="00CA4E26"/>
    <w:rsid w:val="00CB1E32"/>
    <w:rsid w:val="00CB216A"/>
    <w:rsid w:val="00CC081B"/>
    <w:rsid w:val="00CC6D4E"/>
    <w:rsid w:val="00CD20E7"/>
    <w:rsid w:val="00CD31E9"/>
    <w:rsid w:val="00CF550B"/>
    <w:rsid w:val="00CF7036"/>
    <w:rsid w:val="00D06042"/>
    <w:rsid w:val="00D16671"/>
    <w:rsid w:val="00D21299"/>
    <w:rsid w:val="00D22A4C"/>
    <w:rsid w:val="00D2702A"/>
    <w:rsid w:val="00D35B32"/>
    <w:rsid w:val="00D36981"/>
    <w:rsid w:val="00D527AF"/>
    <w:rsid w:val="00D665CD"/>
    <w:rsid w:val="00D70947"/>
    <w:rsid w:val="00D76C04"/>
    <w:rsid w:val="00D82040"/>
    <w:rsid w:val="00D824C9"/>
    <w:rsid w:val="00D840EF"/>
    <w:rsid w:val="00D84C82"/>
    <w:rsid w:val="00D85F4C"/>
    <w:rsid w:val="00D86E25"/>
    <w:rsid w:val="00D90218"/>
    <w:rsid w:val="00D90DA8"/>
    <w:rsid w:val="00D91255"/>
    <w:rsid w:val="00D91C8E"/>
    <w:rsid w:val="00D921D0"/>
    <w:rsid w:val="00D9485B"/>
    <w:rsid w:val="00D97737"/>
    <w:rsid w:val="00DA12D9"/>
    <w:rsid w:val="00DA6D61"/>
    <w:rsid w:val="00DB1F5E"/>
    <w:rsid w:val="00DB52F5"/>
    <w:rsid w:val="00DB5E6F"/>
    <w:rsid w:val="00DC2117"/>
    <w:rsid w:val="00DC4FC6"/>
    <w:rsid w:val="00DC6D3C"/>
    <w:rsid w:val="00DD170E"/>
    <w:rsid w:val="00DD349E"/>
    <w:rsid w:val="00DE0E1E"/>
    <w:rsid w:val="00DF49C7"/>
    <w:rsid w:val="00E00561"/>
    <w:rsid w:val="00E006AF"/>
    <w:rsid w:val="00E00BB0"/>
    <w:rsid w:val="00E047B4"/>
    <w:rsid w:val="00E0610B"/>
    <w:rsid w:val="00E07CFE"/>
    <w:rsid w:val="00E13867"/>
    <w:rsid w:val="00E16A17"/>
    <w:rsid w:val="00E16BE3"/>
    <w:rsid w:val="00E17278"/>
    <w:rsid w:val="00E24BD0"/>
    <w:rsid w:val="00E2563F"/>
    <w:rsid w:val="00E267E7"/>
    <w:rsid w:val="00E3318E"/>
    <w:rsid w:val="00E35F1B"/>
    <w:rsid w:val="00E36FB1"/>
    <w:rsid w:val="00E40751"/>
    <w:rsid w:val="00E42A79"/>
    <w:rsid w:val="00E53216"/>
    <w:rsid w:val="00E54304"/>
    <w:rsid w:val="00E55B39"/>
    <w:rsid w:val="00E651D4"/>
    <w:rsid w:val="00E66B29"/>
    <w:rsid w:val="00E71710"/>
    <w:rsid w:val="00E733D6"/>
    <w:rsid w:val="00E736C0"/>
    <w:rsid w:val="00E73C21"/>
    <w:rsid w:val="00E77D75"/>
    <w:rsid w:val="00E80715"/>
    <w:rsid w:val="00E82E92"/>
    <w:rsid w:val="00E86F0C"/>
    <w:rsid w:val="00E8769C"/>
    <w:rsid w:val="00E93676"/>
    <w:rsid w:val="00E9477C"/>
    <w:rsid w:val="00E948CB"/>
    <w:rsid w:val="00E94CF7"/>
    <w:rsid w:val="00EA0746"/>
    <w:rsid w:val="00EC1BD4"/>
    <w:rsid w:val="00EC3C72"/>
    <w:rsid w:val="00ED6E95"/>
    <w:rsid w:val="00ED717F"/>
    <w:rsid w:val="00ED7AFE"/>
    <w:rsid w:val="00EE2FF7"/>
    <w:rsid w:val="00EE3E84"/>
    <w:rsid w:val="00EE5ADA"/>
    <w:rsid w:val="00EE772A"/>
    <w:rsid w:val="00EE7B92"/>
    <w:rsid w:val="00F010B7"/>
    <w:rsid w:val="00F044C3"/>
    <w:rsid w:val="00F07ACA"/>
    <w:rsid w:val="00F07E19"/>
    <w:rsid w:val="00F12291"/>
    <w:rsid w:val="00F16076"/>
    <w:rsid w:val="00F202FD"/>
    <w:rsid w:val="00F257FB"/>
    <w:rsid w:val="00F277BF"/>
    <w:rsid w:val="00F320FD"/>
    <w:rsid w:val="00F40F70"/>
    <w:rsid w:val="00F42735"/>
    <w:rsid w:val="00F44E55"/>
    <w:rsid w:val="00F50683"/>
    <w:rsid w:val="00F529D6"/>
    <w:rsid w:val="00F62812"/>
    <w:rsid w:val="00F641AC"/>
    <w:rsid w:val="00F64DBB"/>
    <w:rsid w:val="00F65DAA"/>
    <w:rsid w:val="00F71836"/>
    <w:rsid w:val="00F77E91"/>
    <w:rsid w:val="00F77EB4"/>
    <w:rsid w:val="00F81C0F"/>
    <w:rsid w:val="00F8223B"/>
    <w:rsid w:val="00F82A7A"/>
    <w:rsid w:val="00FA14F3"/>
    <w:rsid w:val="00FA2B79"/>
    <w:rsid w:val="00FB2302"/>
    <w:rsid w:val="00FB2E24"/>
    <w:rsid w:val="00FB73EB"/>
    <w:rsid w:val="00FC051E"/>
    <w:rsid w:val="00FC2408"/>
    <w:rsid w:val="00FC30E0"/>
    <w:rsid w:val="00FC3724"/>
    <w:rsid w:val="00FD1B9C"/>
    <w:rsid w:val="00FE1DD9"/>
    <w:rsid w:val="00FE2C6F"/>
    <w:rsid w:val="00FE4032"/>
    <w:rsid w:val="00FE6987"/>
    <w:rsid w:val="00FE761B"/>
    <w:rsid w:val="00FE78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82A41F"/>
  <w15:chartTrackingRefBased/>
  <w15:docId w15:val="{6FC8F056-9A08-423A-8AD2-3DF9E048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character" w:customStyle="1" w:styleId="a3">
    <w:name w:val="頁首 字元"/>
    <w:rPr>
      <w:sz w:val="20"/>
      <w:szCs w:val="20"/>
    </w:rPr>
  </w:style>
  <w:style w:type="character" w:customStyle="1" w:styleId="a4">
    <w:name w:val="頁尾 字元"/>
    <w:uiPriority w:val="99"/>
    <w:rPr>
      <w:sz w:val="20"/>
      <w:szCs w:val="20"/>
    </w:rPr>
  </w:style>
  <w:style w:type="character" w:customStyle="1" w:styleId="a5">
    <w:name w:val="本文 字元"/>
    <w:rPr>
      <w:rFonts w:ascii="Times New Roman" w:eastAsia="華康標楷體" w:hAnsi="Times New Roman" w:cs="Times New Roman"/>
      <w:sz w:val="28"/>
      <w:szCs w:val="20"/>
    </w:rPr>
  </w:style>
  <w:style w:type="character" w:styleId="a6">
    <w:name w:val="annotation reference"/>
    <w:rPr>
      <w:sz w:val="18"/>
      <w:szCs w:val="18"/>
    </w:rPr>
  </w:style>
  <w:style w:type="character" w:customStyle="1" w:styleId="a7">
    <w:name w:val="註解文字 字元"/>
    <w:basedOn w:val="1"/>
  </w:style>
  <w:style w:type="character" w:customStyle="1" w:styleId="a8">
    <w:name w:val="註解主旨 字元"/>
    <w:rPr>
      <w:b/>
      <w:bCs/>
    </w:rPr>
  </w:style>
  <w:style w:type="character" w:customStyle="1" w:styleId="a9">
    <w:name w:val="註解方塊文字 字元"/>
    <w:rPr>
      <w:rFonts w:ascii="Cambria" w:eastAsia="新細明體" w:hAnsi="Cambria" w:cs="Times New Roman"/>
      <w:sz w:val="18"/>
      <w:szCs w:val="18"/>
    </w:rPr>
  </w:style>
  <w:style w:type="character" w:customStyle="1" w:styleId="WWCharLFO3LVL1">
    <w:name w:val="WW_CharLFO3LVL1"/>
    <w:rPr>
      <w:color w:val="000000"/>
    </w:rPr>
  </w:style>
  <w:style w:type="character" w:customStyle="1" w:styleId="WWCharLFO8LVL1">
    <w:name w:val="WW_CharLFO8LVL1"/>
    <w:rPr>
      <w:color w:val="auto"/>
    </w:rPr>
  </w:style>
  <w:style w:type="character" w:customStyle="1" w:styleId="WWCharLFO14LVL1">
    <w:name w:val="WW_CharLFO14LVL1"/>
    <w:rPr>
      <w:rFonts w:ascii="Times New Roman" w:hAnsi="Times New Roman" w:cs="Times New Roman"/>
      <w:sz w:val="24"/>
      <w:szCs w:val="24"/>
    </w:rPr>
  </w:style>
  <w:style w:type="character" w:customStyle="1" w:styleId="WWCharLFO32LVL1">
    <w:name w:val="WW_CharLFO32LVL1"/>
    <w:rPr>
      <w:color w:val="auto"/>
    </w:rPr>
  </w:style>
  <w:style w:type="character" w:customStyle="1" w:styleId="WWCharLFO33LVL1">
    <w:name w:val="WW_CharLFO33LVL1"/>
    <w:rPr>
      <w:color w:val="auto"/>
    </w:rPr>
  </w:style>
  <w:style w:type="character" w:customStyle="1" w:styleId="WWCharLFO34LVL1">
    <w:name w:val="WW_CharLFO34LVL1"/>
    <w:rPr>
      <w:color w:val="auto"/>
    </w:rPr>
  </w:style>
  <w:style w:type="character" w:customStyle="1" w:styleId="WWCharLFO35LVL1">
    <w:name w:val="WW_CharLFO35LVL1"/>
    <w:rPr>
      <w:color w:val="auto"/>
    </w:rPr>
  </w:style>
  <w:style w:type="character" w:customStyle="1" w:styleId="WWCharLFO35LVL2">
    <w:name w:val="WW_CharLFO35LVL2"/>
    <w:rPr>
      <w:color w:val="auto"/>
    </w:rPr>
  </w:style>
  <w:style w:type="character" w:customStyle="1" w:styleId="WWCharLFO40LVL1">
    <w:name w:val="WW_CharLFO40LVL1"/>
    <w:rPr>
      <w:color w:val="auto"/>
    </w:rPr>
  </w:style>
  <w:style w:type="paragraph" w:customStyle="1" w:styleId="10">
    <w:name w:val="本文1"/>
    <w:pPr>
      <w:widowControl w:val="0"/>
      <w:pBdr>
        <w:top w:val="none" w:sz="0" w:space="0" w:color="000000"/>
        <w:left w:val="none" w:sz="0" w:space="0" w:color="000000"/>
        <w:bottom w:val="none" w:sz="0" w:space="0" w:color="000000"/>
        <w:right w:val="none" w:sz="0" w:space="0" w:color="000000"/>
      </w:pBdr>
      <w:suppressAutoHyphens/>
    </w:pPr>
    <w:rPr>
      <w:rFonts w:ascii="Calibri" w:hAnsi="Calibri"/>
      <w:kern w:val="1"/>
      <w:sz w:val="24"/>
      <w:szCs w:val="22"/>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pPr>
    <w:rPr>
      <w:rFonts w:ascii="Arial" w:hAnsi="Arial" w:cs="Arial"/>
      <w:color w:val="000000"/>
      <w:sz w:val="24"/>
      <w:szCs w:val="24"/>
    </w:rPr>
  </w:style>
  <w:style w:type="paragraph" w:styleId="aa">
    <w:name w:val="header"/>
    <w:basedOn w:val="10"/>
    <w:pPr>
      <w:tabs>
        <w:tab w:val="center" w:pos="4153"/>
        <w:tab w:val="right" w:pos="8306"/>
      </w:tabs>
      <w:snapToGrid w:val="0"/>
    </w:pPr>
    <w:rPr>
      <w:sz w:val="20"/>
      <w:szCs w:val="20"/>
    </w:rPr>
  </w:style>
  <w:style w:type="paragraph" w:styleId="ab">
    <w:name w:val="footer"/>
    <w:basedOn w:val="10"/>
    <w:uiPriority w:val="99"/>
    <w:pPr>
      <w:tabs>
        <w:tab w:val="center" w:pos="4153"/>
        <w:tab w:val="right" w:pos="8306"/>
      </w:tabs>
      <w:snapToGrid w:val="0"/>
    </w:pPr>
    <w:rPr>
      <w:sz w:val="20"/>
      <w:szCs w:val="20"/>
    </w:rPr>
  </w:style>
  <w:style w:type="paragraph" w:styleId="ac">
    <w:name w:val="List Paragraph"/>
    <w:basedOn w:val="10"/>
    <w:uiPriority w:val="34"/>
    <w:qFormat/>
    <w:pPr>
      <w:ind w:left="480"/>
    </w:pPr>
  </w:style>
  <w:style w:type="paragraph" w:styleId="ad">
    <w:name w:val="Body Text"/>
    <w:basedOn w:val="10"/>
    <w:rPr>
      <w:rFonts w:ascii="Times New Roman" w:eastAsia="華康標楷體" w:hAnsi="Times New Roman"/>
      <w:sz w:val="28"/>
      <w:szCs w:val="20"/>
    </w:rPr>
  </w:style>
  <w:style w:type="paragraph" w:customStyle="1" w:styleId="ae">
    <w:name w:val="內文一"/>
    <w:basedOn w:val="10"/>
    <w:pPr>
      <w:widowControl/>
      <w:autoSpaceDE w:val="0"/>
      <w:spacing w:line="400" w:lineRule="atLeast"/>
      <w:ind w:left="1417" w:hanging="822"/>
      <w:jc w:val="both"/>
      <w:textAlignment w:val="center"/>
    </w:pPr>
    <w:rPr>
      <w:rFonts w:ascii="ｵﾘｱd､､ｷ｢ﾅ" w:eastAsia="細明體" w:hAnsi="ｵﾘｱd､､ｷ｢ﾅ"/>
      <w:kern w:val="0"/>
      <w:sz w:val="26"/>
      <w:szCs w:val="20"/>
    </w:rPr>
  </w:style>
  <w:style w:type="paragraph" w:styleId="af">
    <w:name w:val="annotation text"/>
    <w:basedOn w:val="10"/>
  </w:style>
  <w:style w:type="paragraph" w:styleId="af0">
    <w:name w:val="annotation subject"/>
    <w:basedOn w:val="af"/>
    <w:next w:val="af"/>
    <w:rPr>
      <w:b/>
      <w:bCs/>
    </w:rPr>
  </w:style>
  <w:style w:type="paragraph" w:styleId="af1">
    <w:name w:val="Balloon Text"/>
    <w:basedOn w:val="10"/>
    <w:rPr>
      <w:rFonts w:ascii="Cambria" w:hAnsi="Cambria"/>
      <w:sz w:val="18"/>
      <w:szCs w:val="18"/>
    </w:rPr>
  </w:style>
  <w:style w:type="paragraph" w:styleId="Web">
    <w:name w:val="Normal (Web)"/>
    <w:basedOn w:val="10"/>
    <w:pPr>
      <w:widowControl/>
      <w:spacing w:before="100" w:after="100"/>
    </w:pPr>
    <w:rPr>
      <w:rFonts w:ascii="新細明體" w:hAnsi="新細明體" w:cs="新細明體"/>
      <w:kern w:val="0"/>
      <w:szCs w:val="24"/>
    </w:rPr>
  </w:style>
  <w:style w:type="paragraph" w:customStyle="1" w:styleId="af2">
    <w:name w:val="表格內容"/>
    <w:basedOn w:val="a"/>
    <w:pPr>
      <w:suppressLineNumbers/>
    </w:pPr>
  </w:style>
  <w:style w:type="paragraph" w:styleId="af3">
    <w:name w:val="Closing"/>
    <w:basedOn w:val="a"/>
    <w:link w:val="af4"/>
    <w:rsid w:val="00441712"/>
    <w:pPr>
      <w:widowControl w:val="0"/>
      <w:pBdr>
        <w:top w:val="none" w:sz="0" w:space="0" w:color="auto"/>
        <w:left w:val="none" w:sz="0" w:space="0" w:color="auto"/>
        <w:bottom w:val="none" w:sz="0" w:space="0" w:color="auto"/>
        <w:right w:val="none" w:sz="0" w:space="0" w:color="auto"/>
      </w:pBdr>
      <w:ind w:leftChars="1800" w:left="100"/>
    </w:pPr>
    <w:rPr>
      <w:rFonts w:ascii="標楷體" w:eastAsia="標楷體" w:hAnsi="標楷體"/>
      <w:bCs/>
      <w:kern w:val="2"/>
      <w:sz w:val="24"/>
      <w:szCs w:val="24"/>
      <w:lang w:val="x-none" w:eastAsia="x-none"/>
    </w:rPr>
  </w:style>
  <w:style w:type="character" w:customStyle="1" w:styleId="af4">
    <w:name w:val="結語 字元"/>
    <w:link w:val="af3"/>
    <w:rsid w:val="00441712"/>
    <w:rPr>
      <w:rFonts w:ascii="標楷體" w:eastAsia="標楷體" w:hAnsi="標楷體"/>
      <w:bCs/>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121B-21AA-44D8-9FA7-811EB047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1626</Words>
  <Characters>9273</Characters>
  <Application>Microsoft Office Word</Application>
  <DocSecurity>0</DocSecurity>
  <Lines>77</Lines>
  <Paragraphs>21</Paragraphs>
  <ScaleCrop>false</ScaleCrop>
  <Company>HP</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李佳昕</cp:lastModifiedBy>
  <cp:revision>2</cp:revision>
  <cp:lastPrinted>2022-06-16T10:29:00Z</cp:lastPrinted>
  <dcterms:created xsi:type="dcterms:W3CDTF">2022-06-20T11:23:00Z</dcterms:created>
  <dcterms:modified xsi:type="dcterms:W3CDTF">2022-06-20T11:23:00Z</dcterms:modified>
</cp:coreProperties>
</file>